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57" w:rsidRDefault="00626F57" w:rsidP="00626F57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143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57" w:rsidRDefault="00626F57" w:rsidP="00626F57">
      <w:pPr>
        <w:jc w:val="center"/>
        <w:rPr>
          <w:sz w:val="28"/>
          <w:szCs w:val="28"/>
        </w:rPr>
      </w:pPr>
    </w:p>
    <w:p w:rsidR="00626F57" w:rsidRDefault="00626F57" w:rsidP="00626F57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Администрация   </w:t>
      </w:r>
      <w:r w:rsidR="006A2272">
        <w:rPr>
          <w:sz w:val="36"/>
          <w:szCs w:val="36"/>
          <w:lang w:eastAsia="ar-SA"/>
        </w:rPr>
        <w:t xml:space="preserve">  Ветлужского   муниципального </w:t>
      </w:r>
      <w:r w:rsidR="00D2379A">
        <w:rPr>
          <w:sz w:val="36"/>
          <w:szCs w:val="36"/>
          <w:lang w:eastAsia="ar-SA"/>
        </w:rPr>
        <w:t>округа</w:t>
      </w:r>
    </w:p>
    <w:p w:rsidR="00626F57" w:rsidRDefault="00626F57" w:rsidP="00626F57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Нижегородской   области</w:t>
      </w:r>
    </w:p>
    <w:p w:rsidR="00626F57" w:rsidRDefault="00626F57" w:rsidP="00626F57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</w:t>
      </w:r>
    </w:p>
    <w:p w:rsidR="00626F57" w:rsidRDefault="00626F57" w:rsidP="00626F57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626F57" w:rsidRDefault="00626F57" w:rsidP="00626F57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 О С Т А Н О В Л Е Н И Е</w:t>
      </w:r>
    </w:p>
    <w:p w:rsidR="00626F57" w:rsidRDefault="00626F57" w:rsidP="00626F57">
      <w:pPr>
        <w:suppressAutoHyphens/>
        <w:jc w:val="center"/>
        <w:rPr>
          <w:b/>
          <w:sz w:val="32"/>
          <w:szCs w:val="32"/>
          <w:lang w:eastAsia="ar-SA"/>
        </w:rPr>
      </w:pPr>
    </w:p>
    <w:p w:rsidR="00626F57" w:rsidRDefault="00982D1A" w:rsidP="00530C0A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r w:rsidRPr="00982D1A">
        <w:rPr>
          <w:sz w:val="28"/>
          <w:szCs w:val="28"/>
          <w:u w:val="single"/>
          <w:lang w:eastAsia="ar-SA"/>
        </w:rPr>
        <w:t xml:space="preserve">30 июня </w:t>
      </w:r>
      <w:r w:rsidR="00530505" w:rsidRPr="00530505">
        <w:rPr>
          <w:sz w:val="28"/>
          <w:szCs w:val="28"/>
          <w:u w:val="single"/>
          <w:lang w:eastAsia="ar-SA"/>
        </w:rPr>
        <w:t>202</w:t>
      </w:r>
      <w:r w:rsidR="00800C3F">
        <w:rPr>
          <w:sz w:val="28"/>
          <w:szCs w:val="28"/>
          <w:u w:val="single"/>
          <w:lang w:eastAsia="ar-SA"/>
        </w:rPr>
        <w:t>6</w:t>
      </w:r>
      <w:r w:rsidR="00530505" w:rsidRPr="00530505">
        <w:rPr>
          <w:sz w:val="28"/>
          <w:szCs w:val="28"/>
          <w:u w:val="single"/>
          <w:lang w:eastAsia="ar-SA"/>
        </w:rPr>
        <w:t>г.</w:t>
      </w:r>
      <w:r w:rsidR="00626F57">
        <w:rPr>
          <w:sz w:val="28"/>
          <w:szCs w:val="28"/>
          <w:lang w:eastAsia="ar-SA"/>
        </w:rPr>
        <w:t xml:space="preserve">                   г. Ветлуга                           №</w:t>
      </w:r>
      <w:r w:rsidR="00530505">
        <w:rPr>
          <w:sz w:val="28"/>
          <w:szCs w:val="28"/>
          <w:lang w:eastAsia="ar-SA"/>
        </w:rPr>
        <w:t xml:space="preserve"> </w:t>
      </w:r>
      <w:r w:rsidRPr="00982D1A">
        <w:rPr>
          <w:sz w:val="28"/>
          <w:szCs w:val="28"/>
          <w:u w:val="single"/>
          <w:lang w:eastAsia="ar-SA"/>
        </w:rPr>
        <w:t>502</w:t>
      </w:r>
    </w:p>
    <w:p w:rsidR="00626F57" w:rsidRDefault="00626F57" w:rsidP="00626F57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C82FBA" w:rsidRDefault="00C82FBA" w:rsidP="00C82FBA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893DD4" w:rsidRDefault="00893DD4" w:rsidP="00C82FBA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893DD4" w:rsidRPr="00BE345C" w:rsidRDefault="00BE345C" w:rsidP="00AA6D1F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E345C">
        <w:rPr>
          <w:b/>
          <w:sz w:val="28"/>
          <w:szCs w:val="28"/>
        </w:rPr>
        <w:t xml:space="preserve">Об утверждении регламента передачи исполнительной документации при строительстве и реконструкции объектов капитального строительства </w:t>
      </w:r>
      <w:r w:rsidR="00083723">
        <w:rPr>
          <w:b/>
          <w:sz w:val="28"/>
          <w:szCs w:val="28"/>
        </w:rPr>
        <w:t>за счет средств бюджетов бюджетной системы Российской федерации</w:t>
      </w:r>
    </w:p>
    <w:p w:rsidR="00893DD4" w:rsidRDefault="00893DD4" w:rsidP="00AA6D1F">
      <w:pPr>
        <w:tabs>
          <w:tab w:val="left" w:pos="3828"/>
        </w:tabs>
        <w:suppressAutoHyphens/>
        <w:ind w:firstLine="709"/>
        <w:jc w:val="both"/>
      </w:pPr>
    </w:p>
    <w:p w:rsidR="00893DD4" w:rsidRPr="00C059E6" w:rsidRDefault="00083723" w:rsidP="00083723">
      <w:pPr>
        <w:pStyle w:val="a9"/>
        <w:spacing w:line="360" w:lineRule="auto"/>
        <w:ind w:firstLine="709"/>
      </w:pPr>
      <w:r>
        <w:t>В соответствии с постановлением Правительства Российской Федерации от 05.03.2021 № 331 «Об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строительства», постановлением Правительства Нижегородской области от 12.07.2023 № 627 «Об особенностях ведения и использования исполнительной документации при строительстве и реконструкции объектов капитального строительства за счет средств областного бюджета»</w:t>
      </w:r>
      <w:r w:rsidR="00C059E6">
        <w:t xml:space="preserve">        </w:t>
      </w:r>
      <w:r w:rsidR="00DD285F">
        <w:t>администраци</w:t>
      </w:r>
      <w:r w:rsidR="00800C3F">
        <w:t>я</w:t>
      </w:r>
      <w:r w:rsidR="00DD285F">
        <w:t xml:space="preserve"> </w:t>
      </w:r>
      <w:r w:rsidR="00C059E6">
        <w:t xml:space="preserve">         </w:t>
      </w:r>
      <w:r w:rsidR="00DD285F">
        <w:t xml:space="preserve">Ветлужского </w:t>
      </w:r>
      <w:r w:rsidR="00C059E6">
        <w:t xml:space="preserve">     </w:t>
      </w:r>
      <w:r w:rsidR="00DD285F">
        <w:t>муниципального</w:t>
      </w:r>
      <w:r w:rsidR="00C059E6">
        <w:t xml:space="preserve">            </w:t>
      </w:r>
      <w:r w:rsidR="00DD285F">
        <w:t xml:space="preserve">округа </w:t>
      </w:r>
      <w:r>
        <w:t xml:space="preserve">   </w:t>
      </w:r>
      <w:r w:rsidR="00DD285F" w:rsidRPr="00DD285F">
        <w:rPr>
          <w:b/>
        </w:rPr>
        <w:t>п</w:t>
      </w:r>
      <w:r w:rsidR="00DD285F">
        <w:rPr>
          <w:b/>
          <w:lang w:eastAsia="ar-SA"/>
        </w:rPr>
        <w:t xml:space="preserve"> </w:t>
      </w:r>
      <w:r w:rsidR="00893DD4">
        <w:rPr>
          <w:b/>
          <w:lang w:eastAsia="ar-SA"/>
        </w:rPr>
        <w:t>о с т а н о в л я е т:</w:t>
      </w:r>
    </w:p>
    <w:p w:rsidR="00BE345C" w:rsidRDefault="00083723" w:rsidP="00083723">
      <w:pPr>
        <w:pStyle w:val="ab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Утвердить прилагаемый Регламент передачи исполнительной документации при строительстве и реконструкции объектов капитального строительства за счет средств бюджетов бюджетной системы Российской Федерации (далее - Регламент).</w:t>
      </w:r>
    </w:p>
    <w:p w:rsidR="00083723" w:rsidRDefault="00083723" w:rsidP="00083723">
      <w:pPr>
        <w:tabs>
          <w:tab w:val="left" w:pos="993"/>
        </w:tabs>
        <w:spacing w:line="360" w:lineRule="auto"/>
        <w:rPr>
          <w:sz w:val="28"/>
        </w:rPr>
      </w:pPr>
    </w:p>
    <w:p w:rsidR="00083723" w:rsidRDefault="00083723" w:rsidP="00083723">
      <w:pPr>
        <w:tabs>
          <w:tab w:val="left" w:pos="993"/>
        </w:tabs>
        <w:spacing w:line="360" w:lineRule="auto"/>
        <w:rPr>
          <w:sz w:val="28"/>
        </w:rPr>
      </w:pPr>
    </w:p>
    <w:p w:rsidR="00083723" w:rsidRPr="00083723" w:rsidRDefault="00083723" w:rsidP="00083723">
      <w:pPr>
        <w:tabs>
          <w:tab w:val="left" w:pos="993"/>
        </w:tabs>
        <w:spacing w:line="360" w:lineRule="auto"/>
        <w:rPr>
          <w:sz w:val="28"/>
        </w:rPr>
      </w:pPr>
    </w:p>
    <w:p w:rsidR="00BE345C" w:rsidRPr="00C059E6" w:rsidRDefault="00BE345C" w:rsidP="00083723">
      <w:pPr>
        <w:pStyle w:val="ab"/>
        <w:numPr>
          <w:ilvl w:val="0"/>
          <w:numId w:val="3"/>
        </w:numPr>
        <w:tabs>
          <w:tab w:val="left" w:pos="993"/>
          <w:tab w:val="left" w:pos="2717"/>
          <w:tab w:val="left" w:pos="5699"/>
          <w:tab w:val="left" w:pos="7922"/>
        </w:tabs>
        <w:spacing w:line="360" w:lineRule="auto"/>
        <w:ind w:left="0" w:firstLine="709"/>
        <w:rPr>
          <w:sz w:val="28"/>
        </w:rPr>
      </w:pPr>
      <w:r>
        <w:rPr>
          <w:spacing w:val="-2"/>
          <w:sz w:val="28"/>
        </w:rPr>
        <w:lastRenderedPageBreak/>
        <w:t>Отделу</w:t>
      </w:r>
      <w:r>
        <w:rPr>
          <w:sz w:val="28"/>
        </w:rPr>
        <w:tab/>
      </w:r>
      <w:r w:rsidR="00C059E6">
        <w:rPr>
          <w:spacing w:val="-2"/>
          <w:sz w:val="28"/>
        </w:rPr>
        <w:t xml:space="preserve">капитального строительства, архитектуры и ЖКХ администрации Ветлужского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6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разместить настоящее постановление на официальном сайте </w:t>
      </w:r>
      <w:r w:rsidR="007F7F68">
        <w:rPr>
          <w:sz w:val="28"/>
        </w:rPr>
        <w:t>администрации</w:t>
      </w:r>
      <w:r>
        <w:rPr>
          <w:sz w:val="28"/>
        </w:rPr>
        <w:t xml:space="preserve"> </w:t>
      </w:r>
      <w:r w:rsidR="00C059E6">
        <w:rPr>
          <w:sz w:val="28"/>
        </w:rPr>
        <w:t xml:space="preserve">Ветлужского </w:t>
      </w:r>
      <w:r>
        <w:rPr>
          <w:sz w:val="28"/>
        </w:rPr>
        <w:t>муниципального округа Нижегородской 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сети</w:t>
      </w:r>
      <w:r>
        <w:rPr>
          <w:spacing w:val="40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разделе</w:t>
      </w:r>
      <w:r w:rsidR="00C059E6">
        <w:rPr>
          <w:sz w:val="28"/>
        </w:rPr>
        <w:t xml:space="preserve"> </w:t>
      </w:r>
      <w:r w:rsidRPr="00C059E6">
        <w:rPr>
          <w:spacing w:val="-2"/>
          <w:sz w:val="28"/>
          <w:szCs w:val="28"/>
        </w:rPr>
        <w:t>«Градостроительная</w:t>
      </w:r>
      <w:r w:rsidR="00C059E6">
        <w:rPr>
          <w:sz w:val="28"/>
          <w:szCs w:val="28"/>
        </w:rPr>
        <w:t xml:space="preserve"> </w:t>
      </w:r>
      <w:r w:rsidRPr="00C059E6">
        <w:rPr>
          <w:spacing w:val="-2"/>
          <w:sz w:val="28"/>
          <w:szCs w:val="28"/>
        </w:rPr>
        <w:t>деятельность»</w:t>
      </w:r>
      <w:r w:rsidR="00C059E6">
        <w:rPr>
          <w:spacing w:val="-2"/>
          <w:sz w:val="28"/>
          <w:szCs w:val="28"/>
        </w:rPr>
        <w:t xml:space="preserve"> </w:t>
      </w:r>
      <w:r w:rsidRPr="00C059E6">
        <w:rPr>
          <w:spacing w:val="-2"/>
          <w:sz w:val="28"/>
          <w:szCs w:val="28"/>
        </w:rPr>
        <w:t>(ссылка</w:t>
      </w:r>
      <w:r w:rsidR="00C059E6">
        <w:rPr>
          <w:spacing w:val="-2"/>
          <w:sz w:val="28"/>
          <w:szCs w:val="28"/>
        </w:rPr>
        <w:t> </w:t>
      </w:r>
      <w:r w:rsidRPr="00C059E6">
        <w:rPr>
          <w:spacing w:val="-6"/>
          <w:sz w:val="28"/>
          <w:szCs w:val="28"/>
        </w:rPr>
        <w:t>н</w:t>
      </w:r>
      <w:r w:rsidR="00C059E6">
        <w:rPr>
          <w:spacing w:val="-6"/>
          <w:sz w:val="28"/>
          <w:szCs w:val="28"/>
        </w:rPr>
        <w:t xml:space="preserve">а </w:t>
      </w:r>
      <w:r w:rsidRPr="00C059E6">
        <w:rPr>
          <w:spacing w:val="-2"/>
          <w:sz w:val="28"/>
          <w:szCs w:val="28"/>
        </w:rPr>
        <w:t xml:space="preserve">размещение </w:t>
      </w:r>
      <w:r w:rsidR="00C059E6" w:rsidRPr="00C059E6">
        <w:rPr>
          <w:sz w:val="28"/>
          <w:szCs w:val="28"/>
        </w:rPr>
        <w:t>https://vetluga.nobl.ru/activity/56707/</w:t>
      </w:r>
      <w:r w:rsidRPr="00C059E6">
        <w:rPr>
          <w:sz w:val="28"/>
          <w:szCs w:val="28"/>
        </w:rPr>
        <w:t xml:space="preserve"> ).</w:t>
      </w:r>
    </w:p>
    <w:p w:rsidR="00BE345C" w:rsidRDefault="00BE345C" w:rsidP="00083723">
      <w:pPr>
        <w:pStyle w:val="ab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C059E6">
        <w:rPr>
          <w:sz w:val="28"/>
        </w:rPr>
        <w:t>Ветлужского</w:t>
      </w:r>
      <w:r>
        <w:rPr>
          <w:sz w:val="28"/>
        </w:rPr>
        <w:t xml:space="preserve"> муниципального округа Нижегородской области </w:t>
      </w:r>
      <w:r w:rsidR="00C059E6">
        <w:rPr>
          <w:sz w:val="28"/>
        </w:rPr>
        <w:t>Фролова А.Г</w:t>
      </w:r>
      <w:r>
        <w:rPr>
          <w:sz w:val="28"/>
        </w:rPr>
        <w:t>.</w:t>
      </w:r>
    </w:p>
    <w:p w:rsidR="00BE345C" w:rsidRDefault="00BE345C" w:rsidP="00083723">
      <w:pPr>
        <w:pStyle w:val="ab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подписания.</w:t>
      </w:r>
    </w:p>
    <w:p w:rsidR="00BE345C" w:rsidRDefault="00BE345C" w:rsidP="0000574D">
      <w:pPr>
        <w:pStyle w:val="a9"/>
        <w:ind w:firstLine="709"/>
        <w:rPr>
          <w:b/>
          <w:lang w:eastAsia="ar-SA"/>
        </w:rPr>
      </w:pPr>
    </w:p>
    <w:p w:rsidR="00BE345C" w:rsidRPr="00BE345C" w:rsidRDefault="00BE345C" w:rsidP="0000574D">
      <w:pPr>
        <w:pStyle w:val="a9"/>
        <w:ind w:firstLine="709"/>
      </w:pPr>
    </w:p>
    <w:p w:rsidR="00C80E94" w:rsidRDefault="00C80E94" w:rsidP="0000574D">
      <w:pPr>
        <w:ind w:firstLine="709"/>
        <w:rPr>
          <w:sz w:val="28"/>
          <w:szCs w:val="28"/>
        </w:rPr>
      </w:pPr>
    </w:p>
    <w:p w:rsidR="00C059E6" w:rsidRDefault="00C059E6" w:rsidP="0000574D">
      <w:pPr>
        <w:ind w:firstLine="709"/>
        <w:rPr>
          <w:sz w:val="28"/>
          <w:szCs w:val="28"/>
        </w:rPr>
      </w:pPr>
    </w:p>
    <w:p w:rsidR="00C80E94" w:rsidRDefault="00C80E94" w:rsidP="0000574D">
      <w:pPr>
        <w:ind w:firstLine="709"/>
        <w:rPr>
          <w:sz w:val="28"/>
          <w:szCs w:val="28"/>
        </w:rPr>
      </w:pPr>
    </w:p>
    <w:p w:rsidR="00C82FBA" w:rsidRDefault="006642C7" w:rsidP="0000574D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92749A">
        <w:rPr>
          <w:sz w:val="28"/>
          <w:szCs w:val="28"/>
        </w:rPr>
        <w:t xml:space="preserve">        </w:t>
      </w:r>
      <w:r w:rsidR="00CA459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="0092749A">
        <w:rPr>
          <w:sz w:val="28"/>
          <w:szCs w:val="28"/>
        </w:rPr>
        <w:t xml:space="preserve">         </w:t>
      </w:r>
      <w:r w:rsidR="0000574D">
        <w:rPr>
          <w:sz w:val="28"/>
          <w:szCs w:val="28"/>
        </w:rPr>
        <w:t xml:space="preserve">             </w:t>
      </w:r>
      <w:r w:rsidR="0092749A">
        <w:rPr>
          <w:sz w:val="28"/>
          <w:szCs w:val="28"/>
        </w:rPr>
        <w:t xml:space="preserve">   С.</w:t>
      </w:r>
      <w:r w:rsidR="00CA4590">
        <w:rPr>
          <w:sz w:val="28"/>
          <w:szCs w:val="28"/>
        </w:rPr>
        <w:t>Ю</w:t>
      </w:r>
      <w:r w:rsidR="0092749A">
        <w:rPr>
          <w:sz w:val="28"/>
          <w:szCs w:val="28"/>
        </w:rPr>
        <w:t>.</w:t>
      </w:r>
      <w:r w:rsidR="00CA4590">
        <w:rPr>
          <w:sz w:val="28"/>
          <w:szCs w:val="28"/>
        </w:rPr>
        <w:t>Филиппов</w:t>
      </w:r>
    </w:p>
    <w:p w:rsidR="00D03741" w:rsidRDefault="00D03741" w:rsidP="0000574D">
      <w:pPr>
        <w:ind w:firstLine="709"/>
      </w:pPr>
    </w:p>
    <w:p w:rsidR="00C059E6" w:rsidRDefault="00C059E6" w:rsidP="0000574D">
      <w:pPr>
        <w:ind w:firstLine="709"/>
      </w:pPr>
    </w:p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00574D" w:rsidRDefault="0000574D"/>
    <w:p w:rsidR="00ED7E23" w:rsidRDefault="00ED7E23"/>
    <w:p w:rsidR="00ED7E23" w:rsidRDefault="00ED7E23"/>
    <w:p w:rsidR="00ED7E23" w:rsidRDefault="00ED7E23"/>
    <w:p w:rsidR="00083723" w:rsidRDefault="00083723"/>
    <w:p w:rsidR="00083723" w:rsidRDefault="00083723"/>
    <w:p w:rsidR="00083723" w:rsidRDefault="00083723"/>
    <w:p w:rsidR="00083723" w:rsidRDefault="00083723"/>
    <w:p w:rsidR="00083723" w:rsidRDefault="00083723"/>
    <w:p w:rsidR="00083723" w:rsidRDefault="00083723"/>
    <w:p w:rsidR="00083723" w:rsidRDefault="00083723"/>
    <w:p w:rsidR="0000574D" w:rsidRDefault="0000574D"/>
    <w:p w:rsidR="00D801FB" w:rsidRDefault="00D801FB"/>
    <w:p w:rsidR="00D801FB" w:rsidRDefault="00D801FB"/>
    <w:p w:rsidR="00D801FB" w:rsidRDefault="00D801FB"/>
    <w:p w:rsidR="00D801FB" w:rsidRDefault="00D801FB"/>
    <w:p w:rsidR="00C059E6" w:rsidRDefault="00C059E6"/>
    <w:p w:rsidR="00C059E6" w:rsidRPr="00F77D3E" w:rsidRDefault="00C059E6" w:rsidP="00C059E6">
      <w:pPr>
        <w:jc w:val="right"/>
        <w:rPr>
          <w:sz w:val="26"/>
          <w:szCs w:val="26"/>
        </w:rPr>
      </w:pPr>
      <w:r w:rsidRPr="00F77D3E">
        <w:rPr>
          <w:sz w:val="26"/>
          <w:szCs w:val="26"/>
        </w:rPr>
        <w:lastRenderedPageBreak/>
        <w:t>Утвержден</w:t>
      </w:r>
    </w:p>
    <w:p w:rsidR="00C059E6" w:rsidRPr="00F77D3E" w:rsidRDefault="00C059E6" w:rsidP="00C059E6">
      <w:pPr>
        <w:jc w:val="right"/>
        <w:rPr>
          <w:sz w:val="26"/>
          <w:szCs w:val="26"/>
        </w:rPr>
      </w:pPr>
      <w:r w:rsidRPr="00F77D3E">
        <w:rPr>
          <w:sz w:val="26"/>
          <w:szCs w:val="26"/>
        </w:rPr>
        <w:t xml:space="preserve"> постановлением администрации</w:t>
      </w:r>
    </w:p>
    <w:p w:rsidR="00C059E6" w:rsidRPr="00F77D3E" w:rsidRDefault="00C059E6" w:rsidP="00C059E6">
      <w:pPr>
        <w:jc w:val="right"/>
        <w:rPr>
          <w:sz w:val="26"/>
          <w:szCs w:val="26"/>
        </w:rPr>
      </w:pPr>
      <w:r>
        <w:rPr>
          <w:sz w:val="26"/>
          <w:szCs w:val="26"/>
        </w:rPr>
        <w:t>Ветлужского муниципального округа</w:t>
      </w:r>
    </w:p>
    <w:p w:rsidR="00C059E6" w:rsidRPr="00F77D3E" w:rsidRDefault="00C059E6" w:rsidP="00C059E6">
      <w:pPr>
        <w:jc w:val="right"/>
        <w:rPr>
          <w:sz w:val="26"/>
          <w:szCs w:val="26"/>
        </w:rPr>
      </w:pPr>
      <w:r w:rsidRPr="00F77D3E">
        <w:rPr>
          <w:sz w:val="26"/>
          <w:szCs w:val="26"/>
        </w:rPr>
        <w:t xml:space="preserve"> Нижегородской области</w:t>
      </w:r>
    </w:p>
    <w:p w:rsidR="00C059E6" w:rsidRPr="00F77D3E" w:rsidRDefault="00982D1A" w:rsidP="00C059E6">
      <w:pPr>
        <w:jc w:val="right"/>
        <w:rPr>
          <w:sz w:val="26"/>
          <w:szCs w:val="26"/>
        </w:rPr>
      </w:pPr>
      <w:r>
        <w:rPr>
          <w:sz w:val="26"/>
          <w:szCs w:val="26"/>
        </w:rPr>
        <w:t>От</w:t>
      </w:r>
      <w:r w:rsidR="00C059E6" w:rsidRPr="00F77D3E">
        <w:rPr>
          <w:sz w:val="26"/>
          <w:szCs w:val="26"/>
        </w:rPr>
        <w:t xml:space="preserve"> </w:t>
      </w:r>
      <w:r w:rsidRPr="00982D1A">
        <w:rPr>
          <w:sz w:val="28"/>
          <w:szCs w:val="28"/>
          <w:u w:val="single"/>
        </w:rPr>
        <w:t>30 июня 2026г.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№ </w:t>
      </w:r>
      <w:r w:rsidRPr="00982D1A">
        <w:rPr>
          <w:sz w:val="26"/>
          <w:szCs w:val="26"/>
          <w:u w:val="single"/>
        </w:rPr>
        <w:t>502</w:t>
      </w:r>
    </w:p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>
      <w:bookmarkStart w:id="0" w:name="_GoBack"/>
      <w:bookmarkEnd w:id="0"/>
    </w:p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Pr="00C059E6" w:rsidRDefault="00C059E6" w:rsidP="00C059E6">
      <w:pPr>
        <w:spacing w:line="360" w:lineRule="auto"/>
        <w:jc w:val="center"/>
        <w:rPr>
          <w:b/>
          <w:sz w:val="28"/>
          <w:szCs w:val="28"/>
        </w:rPr>
      </w:pPr>
      <w:r w:rsidRPr="00C059E6">
        <w:rPr>
          <w:b/>
          <w:sz w:val="28"/>
          <w:szCs w:val="28"/>
        </w:rPr>
        <w:t>Регламент передачи исполнительной документации при строительстве и реконструкции</w:t>
      </w:r>
      <w:r w:rsidRPr="00C059E6">
        <w:rPr>
          <w:b/>
          <w:spacing w:val="-22"/>
          <w:sz w:val="28"/>
          <w:szCs w:val="28"/>
        </w:rPr>
        <w:t xml:space="preserve"> </w:t>
      </w:r>
      <w:r w:rsidRPr="00C059E6">
        <w:rPr>
          <w:b/>
          <w:sz w:val="28"/>
          <w:szCs w:val="28"/>
        </w:rPr>
        <w:t>объектов</w:t>
      </w:r>
      <w:r w:rsidRPr="00C059E6">
        <w:rPr>
          <w:b/>
          <w:spacing w:val="-22"/>
          <w:sz w:val="28"/>
          <w:szCs w:val="28"/>
        </w:rPr>
        <w:t xml:space="preserve"> </w:t>
      </w:r>
      <w:r w:rsidR="00083723">
        <w:rPr>
          <w:b/>
          <w:sz w:val="28"/>
        </w:rPr>
        <w:t>капитального</w:t>
      </w:r>
      <w:r w:rsidR="00083723">
        <w:rPr>
          <w:b/>
          <w:spacing w:val="-5"/>
          <w:sz w:val="28"/>
        </w:rPr>
        <w:t xml:space="preserve"> </w:t>
      </w:r>
      <w:r w:rsidR="00083723">
        <w:rPr>
          <w:b/>
          <w:sz w:val="28"/>
        </w:rPr>
        <w:t>строительства</w:t>
      </w:r>
      <w:r w:rsidR="00083723">
        <w:rPr>
          <w:b/>
          <w:spacing w:val="-5"/>
          <w:sz w:val="28"/>
        </w:rPr>
        <w:t xml:space="preserve"> </w:t>
      </w:r>
      <w:r w:rsidR="00083723">
        <w:rPr>
          <w:b/>
          <w:sz w:val="28"/>
        </w:rPr>
        <w:t>за</w:t>
      </w:r>
      <w:r w:rsidR="00083723">
        <w:rPr>
          <w:b/>
          <w:spacing w:val="-5"/>
          <w:sz w:val="28"/>
        </w:rPr>
        <w:t xml:space="preserve"> </w:t>
      </w:r>
      <w:r w:rsidR="00083723">
        <w:rPr>
          <w:b/>
          <w:sz w:val="28"/>
        </w:rPr>
        <w:t>счет</w:t>
      </w:r>
      <w:r w:rsidR="00083723">
        <w:rPr>
          <w:b/>
          <w:spacing w:val="-5"/>
          <w:sz w:val="28"/>
        </w:rPr>
        <w:t xml:space="preserve"> </w:t>
      </w:r>
      <w:r w:rsidR="00083723">
        <w:rPr>
          <w:b/>
          <w:sz w:val="28"/>
        </w:rPr>
        <w:t>средств</w:t>
      </w:r>
      <w:r w:rsidR="00083723">
        <w:rPr>
          <w:b/>
          <w:spacing w:val="-5"/>
          <w:sz w:val="28"/>
        </w:rPr>
        <w:t xml:space="preserve"> </w:t>
      </w:r>
      <w:r w:rsidR="00083723">
        <w:rPr>
          <w:b/>
          <w:sz w:val="28"/>
        </w:rPr>
        <w:t>бюджетов</w:t>
      </w:r>
      <w:r w:rsidR="00083723">
        <w:rPr>
          <w:b/>
          <w:spacing w:val="-5"/>
          <w:sz w:val="28"/>
        </w:rPr>
        <w:t xml:space="preserve"> </w:t>
      </w:r>
      <w:r w:rsidR="00083723">
        <w:rPr>
          <w:b/>
          <w:sz w:val="28"/>
        </w:rPr>
        <w:t>бюджетной</w:t>
      </w:r>
      <w:r w:rsidR="00083723">
        <w:rPr>
          <w:b/>
          <w:spacing w:val="-5"/>
          <w:sz w:val="28"/>
        </w:rPr>
        <w:t xml:space="preserve"> </w:t>
      </w:r>
      <w:r w:rsidR="00083723">
        <w:rPr>
          <w:b/>
          <w:sz w:val="28"/>
        </w:rPr>
        <w:t>системы</w:t>
      </w:r>
      <w:r w:rsidR="00083723">
        <w:rPr>
          <w:b/>
          <w:spacing w:val="-5"/>
          <w:sz w:val="28"/>
        </w:rPr>
        <w:t xml:space="preserve"> </w:t>
      </w:r>
      <w:r w:rsidR="00083723">
        <w:rPr>
          <w:b/>
          <w:sz w:val="28"/>
        </w:rPr>
        <w:t>Российской</w:t>
      </w:r>
      <w:r w:rsidR="00083723">
        <w:rPr>
          <w:b/>
          <w:spacing w:val="-5"/>
          <w:sz w:val="28"/>
        </w:rPr>
        <w:t xml:space="preserve"> </w:t>
      </w:r>
      <w:r w:rsidR="00083723">
        <w:rPr>
          <w:b/>
          <w:sz w:val="28"/>
        </w:rPr>
        <w:t>Федерации</w:t>
      </w:r>
    </w:p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00574D" w:rsidRDefault="0000574D"/>
    <w:p w:rsidR="0000574D" w:rsidRDefault="0000574D"/>
    <w:p w:rsidR="00B048AB" w:rsidRDefault="00B048AB"/>
    <w:p w:rsidR="00ED7E23" w:rsidRDefault="00ED7E23"/>
    <w:p w:rsidR="00ED7E23" w:rsidRDefault="00ED7E23"/>
    <w:p w:rsidR="007F7F68" w:rsidRDefault="007F7F68"/>
    <w:p w:rsidR="00083723" w:rsidRDefault="00083723"/>
    <w:p w:rsidR="00C059E6" w:rsidRPr="00AA6D1F" w:rsidRDefault="00C059E6" w:rsidP="00C059E6">
      <w:pPr>
        <w:spacing w:before="60"/>
        <w:ind w:right="65"/>
        <w:jc w:val="center"/>
        <w:rPr>
          <w:b/>
          <w:sz w:val="28"/>
          <w:szCs w:val="28"/>
        </w:rPr>
      </w:pPr>
      <w:r w:rsidRPr="00AA6D1F">
        <w:rPr>
          <w:b/>
          <w:spacing w:val="-2"/>
          <w:sz w:val="28"/>
          <w:szCs w:val="28"/>
        </w:rPr>
        <w:lastRenderedPageBreak/>
        <w:t>Оглавление</w:t>
      </w:r>
    </w:p>
    <w:sdt>
      <w:sdtPr>
        <w:id w:val="-1769229536"/>
        <w:docPartObj>
          <w:docPartGallery w:val="Table of Contents"/>
          <w:docPartUnique/>
        </w:docPartObj>
      </w:sdtPr>
      <w:sdtEndPr/>
      <w:sdtContent>
        <w:p w:rsidR="00C059E6" w:rsidRDefault="00D13937" w:rsidP="00C059E6">
          <w:pPr>
            <w:pStyle w:val="11"/>
            <w:numPr>
              <w:ilvl w:val="0"/>
              <w:numId w:val="4"/>
            </w:numPr>
            <w:tabs>
              <w:tab w:val="left" w:pos="432"/>
              <w:tab w:val="left" w:pos="10297"/>
            </w:tabs>
            <w:spacing w:before="362"/>
            <w:ind w:left="432" w:hanging="303"/>
          </w:pPr>
          <w:hyperlink w:anchor="_TOC_250006" w:history="1">
            <w:r w:rsidR="00C059E6">
              <w:t>Общие</w:t>
            </w:r>
            <w:r w:rsidR="00C059E6">
              <w:rPr>
                <w:spacing w:val="-11"/>
              </w:rPr>
              <w:t> </w:t>
            </w:r>
            <w:r w:rsidR="00C059E6">
              <w:rPr>
                <w:spacing w:val="-2"/>
              </w:rPr>
              <w:t>положения</w:t>
            </w:r>
            <w:r w:rsidR="00C059E6">
              <w:t>……………………………………………</w:t>
            </w:r>
            <w:r w:rsidR="00CE2A3D">
              <w:t>………….</w:t>
            </w:r>
            <w:r w:rsidR="0000574D">
              <w:t>..</w:t>
            </w:r>
            <w:r w:rsidR="00C059E6">
              <w:t>……….</w:t>
            </w:r>
            <w:r w:rsidR="00C059E6">
              <w:rPr>
                <w:spacing w:val="-10"/>
              </w:rPr>
              <w:t>3</w:t>
            </w:r>
          </w:hyperlink>
        </w:p>
        <w:p w:rsidR="00C059E6" w:rsidRDefault="00D13937" w:rsidP="00C059E6">
          <w:pPr>
            <w:pStyle w:val="11"/>
            <w:numPr>
              <w:ilvl w:val="0"/>
              <w:numId w:val="4"/>
            </w:numPr>
            <w:tabs>
              <w:tab w:val="left" w:pos="432"/>
              <w:tab w:val="left" w:pos="10298"/>
            </w:tabs>
            <w:ind w:left="432" w:hanging="303"/>
          </w:pPr>
          <w:hyperlink w:anchor="_TOC_250005" w:history="1">
            <w:r w:rsidR="00C059E6">
              <w:t>Нормативные</w:t>
            </w:r>
            <w:r w:rsidR="00C059E6">
              <w:rPr>
                <w:spacing w:val="-14"/>
              </w:rPr>
              <w:t> </w:t>
            </w:r>
            <w:r w:rsidR="00C059E6">
              <w:rPr>
                <w:spacing w:val="-2"/>
              </w:rPr>
              <w:t>ссылки……………………………………………</w:t>
            </w:r>
            <w:r w:rsidR="00CE2A3D">
              <w:rPr>
                <w:spacing w:val="-2"/>
              </w:rPr>
              <w:t>………</w:t>
            </w:r>
            <w:r w:rsidR="0000574D">
              <w:rPr>
                <w:spacing w:val="-2"/>
              </w:rPr>
              <w:t>..</w:t>
            </w:r>
            <w:r w:rsidR="00C059E6">
              <w:rPr>
                <w:spacing w:val="-2"/>
              </w:rPr>
              <w:t>……….</w:t>
            </w:r>
            <w:r w:rsidR="00C059E6">
              <w:rPr>
                <w:spacing w:val="-10"/>
              </w:rPr>
              <w:t>3</w:t>
            </w:r>
          </w:hyperlink>
        </w:p>
        <w:p w:rsidR="00C059E6" w:rsidRDefault="00D13937" w:rsidP="00C059E6">
          <w:pPr>
            <w:pStyle w:val="11"/>
            <w:numPr>
              <w:ilvl w:val="0"/>
              <w:numId w:val="4"/>
            </w:numPr>
            <w:tabs>
              <w:tab w:val="left" w:pos="432"/>
              <w:tab w:val="left" w:pos="10296"/>
            </w:tabs>
            <w:ind w:left="432" w:hanging="303"/>
          </w:pPr>
          <w:hyperlink w:anchor="_TOC_250004" w:history="1">
            <w:r w:rsidR="00C059E6">
              <w:t>Термины,</w:t>
            </w:r>
            <w:r w:rsidR="00C059E6">
              <w:rPr>
                <w:spacing w:val="-7"/>
              </w:rPr>
              <w:t> </w:t>
            </w:r>
            <w:r w:rsidR="00C059E6">
              <w:t>определения</w:t>
            </w:r>
            <w:r w:rsidR="00C059E6">
              <w:rPr>
                <w:spacing w:val="-7"/>
              </w:rPr>
              <w:t> </w:t>
            </w:r>
            <w:r w:rsidR="00C059E6">
              <w:t>и</w:t>
            </w:r>
            <w:r w:rsidR="00C059E6">
              <w:rPr>
                <w:spacing w:val="-6"/>
              </w:rPr>
              <w:t xml:space="preserve"> </w:t>
            </w:r>
            <w:r w:rsidR="00C059E6">
              <w:rPr>
                <w:spacing w:val="-2"/>
              </w:rPr>
              <w:t>сокращения</w:t>
            </w:r>
            <w:r w:rsidR="00C059E6">
              <w:t>…………………</w:t>
            </w:r>
            <w:r w:rsidR="0000574D">
              <w:t>.........................</w:t>
            </w:r>
            <w:r w:rsidR="00C059E6">
              <w:t>………..</w:t>
            </w:r>
            <w:r w:rsidR="00C059E6">
              <w:rPr>
                <w:spacing w:val="-10"/>
              </w:rPr>
              <w:t>4</w:t>
            </w:r>
          </w:hyperlink>
        </w:p>
        <w:p w:rsidR="00C059E6" w:rsidRDefault="00D13937" w:rsidP="00C059E6">
          <w:pPr>
            <w:pStyle w:val="11"/>
            <w:numPr>
              <w:ilvl w:val="0"/>
              <w:numId w:val="4"/>
            </w:numPr>
            <w:tabs>
              <w:tab w:val="left" w:pos="432"/>
              <w:tab w:val="left" w:pos="10295"/>
            </w:tabs>
            <w:ind w:left="432" w:hanging="303"/>
          </w:pPr>
          <w:hyperlink w:anchor="_TOC_250003" w:history="1">
            <w:r w:rsidR="00C059E6">
              <w:t>Порядок</w:t>
            </w:r>
            <w:r w:rsidR="00C059E6">
              <w:rPr>
                <w:spacing w:val="-13"/>
              </w:rPr>
              <w:t xml:space="preserve"> </w:t>
            </w:r>
            <w:r w:rsidR="00C059E6">
              <w:t>передачи</w:t>
            </w:r>
            <w:r w:rsidR="00C059E6">
              <w:rPr>
                <w:spacing w:val="-11"/>
              </w:rPr>
              <w:t xml:space="preserve"> </w:t>
            </w:r>
            <w:r w:rsidR="00C059E6">
              <w:t>исполнительной</w:t>
            </w:r>
            <w:r w:rsidR="00C059E6">
              <w:rPr>
                <w:spacing w:val="-10"/>
              </w:rPr>
              <w:t xml:space="preserve"> </w:t>
            </w:r>
            <w:r w:rsidR="00C059E6">
              <w:rPr>
                <w:spacing w:val="-2"/>
              </w:rPr>
              <w:t>документации………………</w:t>
            </w:r>
            <w:r w:rsidR="00CE2A3D">
              <w:rPr>
                <w:spacing w:val="-2"/>
              </w:rPr>
              <w:t>…………</w:t>
            </w:r>
            <w:r w:rsidR="0000574D">
              <w:rPr>
                <w:spacing w:val="-2"/>
              </w:rPr>
              <w:t>…</w:t>
            </w:r>
            <w:r w:rsidR="00C059E6">
              <w:rPr>
                <w:spacing w:val="-2"/>
              </w:rPr>
              <w:t>..</w:t>
            </w:r>
            <w:r w:rsidR="00C059E6">
              <w:rPr>
                <w:spacing w:val="-10"/>
              </w:rPr>
              <w:t>5</w:t>
            </w:r>
          </w:hyperlink>
        </w:p>
        <w:p w:rsidR="00C059E6" w:rsidRDefault="00D13937" w:rsidP="00C059E6">
          <w:pPr>
            <w:pStyle w:val="11"/>
            <w:numPr>
              <w:ilvl w:val="0"/>
              <w:numId w:val="4"/>
            </w:numPr>
            <w:tabs>
              <w:tab w:val="left" w:pos="432"/>
              <w:tab w:val="left" w:pos="10294"/>
            </w:tabs>
            <w:ind w:left="432" w:hanging="303"/>
          </w:pPr>
          <w:hyperlink w:anchor="_TOC_250002" w:history="1">
            <w:r w:rsidR="00C059E6">
              <w:t>Порядок</w:t>
            </w:r>
            <w:r w:rsidR="00C059E6">
              <w:rPr>
                <w:spacing w:val="-13"/>
              </w:rPr>
              <w:t xml:space="preserve"> </w:t>
            </w:r>
            <w:r w:rsidR="00C059E6">
              <w:t>приемки</w:t>
            </w:r>
            <w:r w:rsidR="00C059E6">
              <w:rPr>
                <w:spacing w:val="-10"/>
              </w:rPr>
              <w:t xml:space="preserve"> </w:t>
            </w:r>
            <w:r w:rsidR="00C059E6">
              <w:t>и</w:t>
            </w:r>
            <w:r w:rsidR="00C059E6">
              <w:rPr>
                <w:spacing w:val="-8"/>
              </w:rPr>
              <w:t xml:space="preserve"> </w:t>
            </w:r>
            <w:r w:rsidR="00C059E6">
              <w:t>проверки</w:t>
            </w:r>
            <w:r w:rsidR="00C059E6">
              <w:rPr>
                <w:spacing w:val="-10"/>
              </w:rPr>
              <w:t xml:space="preserve"> </w:t>
            </w:r>
            <w:r w:rsidR="00C059E6">
              <w:t>исполнительной</w:t>
            </w:r>
            <w:r w:rsidR="00C059E6">
              <w:rPr>
                <w:spacing w:val="-8"/>
              </w:rPr>
              <w:t xml:space="preserve"> </w:t>
            </w:r>
            <w:r w:rsidR="00C059E6">
              <w:rPr>
                <w:spacing w:val="-2"/>
              </w:rPr>
              <w:t>документации……</w:t>
            </w:r>
            <w:r w:rsidR="00CE2A3D">
              <w:rPr>
                <w:spacing w:val="-2"/>
              </w:rPr>
              <w:t>………</w:t>
            </w:r>
            <w:r w:rsidR="0000574D">
              <w:rPr>
                <w:spacing w:val="-2"/>
              </w:rPr>
              <w:t>..</w:t>
            </w:r>
            <w:r w:rsidR="00C059E6">
              <w:t>….</w:t>
            </w:r>
            <w:r w:rsidR="00C059E6">
              <w:rPr>
                <w:spacing w:val="-10"/>
              </w:rPr>
              <w:t>5</w:t>
            </w:r>
          </w:hyperlink>
        </w:p>
        <w:p w:rsidR="00C059E6" w:rsidRDefault="00D13937" w:rsidP="00C059E6">
          <w:pPr>
            <w:pStyle w:val="11"/>
            <w:numPr>
              <w:ilvl w:val="0"/>
              <w:numId w:val="4"/>
            </w:numPr>
            <w:tabs>
              <w:tab w:val="left" w:pos="432"/>
              <w:tab w:val="left" w:pos="10295"/>
            </w:tabs>
            <w:ind w:left="432" w:hanging="303"/>
          </w:pPr>
          <w:hyperlink w:anchor="_TOC_250001" w:history="1">
            <w:r w:rsidR="00C059E6">
              <w:t>Подписание</w:t>
            </w:r>
            <w:r w:rsidR="00C059E6">
              <w:rPr>
                <w:spacing w:val="-9"/>
              </w:rPr>
              <w:t xml:space="preserve"> </w:t>
            </w:r>
            <w:r w:rsidR="00C059E6">
              <w:t>исполнительной</w:t>
            </w:r>
            <w:r w:rsidR="00C059E6">
              <w:rPr>
                <w:spacing w:val="-8"/>
              </w:rPr>
              <w:t xml:space="preserve"> </w:t>
            </w:r>
            <w:r w:rsidR="00C059E6">
              <w:rPr>
                <w:spacing w:val="-2"/>
              </w:rPr>
              <w:t>документации</w:t>
            </w:r>
            <w:r w:rsidR="00C059E6">
              <w:t>………………………</w:t>
            </w:r>
            <w:r w:rsidR="00CE2A3D">
              <w:t>….</w:t>
            </w:r>
            <w:r w:rsidR="00C059E6">
              <w:t>………..</w:t>
            </w:r>
            <w:r w:rsidR="00C059E6">
              <w:rPr>
                <w:spacing w:val="-10"/>
              </w:rPr>
              <w:t>6</w:t>
            </w:r>
          </w:hyperlink>
        </w:p>
        <w:p w:rsidR="00C059E6" w:rsidRDefault="00D13937" w:rsidP="00C059E6">
          <w:pPr>
            <w:pStyle w:val="11"/>
            <w:numPr>
              <w:ilvl w:val="0"/>
              <w:numId w:val="4"/>
            </w:numPr>
            <w:tabs>
              <w:tab w:val="left" w:pos="432"/>
              <w:tab w:val="left" w:pos="10295"/>
            </w:tabs>
            <w:ind w:left="432" w:hanging="303"/>
          </w:pPr>
          <w:hyperlink w:anchor="_TOC_250000" w:history="1">
            <w:r w:rsidR="00C059E6">
              <w:t>Требования</w:t>
            </w:r>
            <w:r w:rsidR="00C059E6">
              <w:rPr>
                <w:spacing w:val="-8"/>
              </w:rPr>
              <w:t xml:space="preserve"> </w:t>
            </w:r>
            <w:r w:rsidR="00C059E6">
              <w:t>к</w:t>
            </w:r>
            <w:r w:rsidR="00C059E6">
              <w:rPr>
                <w:spacing w:val="-6"/>
              </w:rPr>
              <w:t xml:space="preserve"> </w:t>
            </w:r>
            <w:r w:rsidR="00C059E6">
              <w:t>формату</w:t>
            </w:r>
            <w:r w:rsidR="00C059E6">
              <w:rPr>
                <w:spacing w:val="-7"/>
              </w:rPr>
              <w:t xml:space="preserve"> </w:t>
            </w:r>
            <w:r w:rsidR="00C059E6">
              <w:t>передаваемых</w:t>
            </w:r>
            <w:r w:rsidR="00C059E6">
              <w:rPr>
                <w:spacing w:val="-6"/>
              </w:rPr>
              <w:t xml:space="preserve"> </w:t>
            </w:r>
            <w:r w:rsidR="00C059E6">
              <w:t>электронных</w:t>
            </w:r>
            <w:r w:rsidR="00C059E6">
              <w:rPr>
                <w:spacing w:val="-6"/>
              </w:rPr>
              <w:t xml:space="preserve"> </w:t>
            </w:r>
            <w:r w:rsidR="00C059E6">
              <w:rPr>
                <w:spacing w:val="-2"/>
              </w:rPr>
              <w:t>документов……</w:t>
            </w:r>
            <w:r w:rsidR="00CE2A3D">
              <w:rPr>
                <w:spacing w:val="-2"/>
              </w:rPr>
              <w:t>……</w:t>
            </w:r>
            <w:r w:rsidR="0000574D">
              <w:rPr>
                <w:spacing w:val="-2"/>
              </w:rPr>
              <w:t>..</w:t>
            </w:r>
            <w:r w:rsidR="00C059E6">
              <w:rPr>
                <w:spacing w:val="-2"/>
              </w:rPr>
              <w:t>….</w:t>
            </w:r>
            <w:r w:rsidR="00C059E6">
              <w:rPr>
                <w:spacing w:val="-10"/>
              </w:rPr>
              <w:t>6</w:t>
            </w:r>
          </w:hyperlink>
        </w:p>
        <w:p w:rsidR="00C059E6" w:rsidRDefault="00C059E6" w:rsidP="00C059E6">
          <w:pPr>
            <w:pStyle w:val="11"/>
            <w:numPr>
              <w:ilvl w:val="0"/>
              <w:numId w:val="4"/>
            </w:numPr>
            <w:tabs>
              <w:tab w:val="left" w:pos="584"/>
              <w:tab w:val="left" w:pos="10296"/>
            </w:tabs>
            <w:ind w:left="129" w:right="196" w:firstLine="0"/>
          </w:pPr>
          <w:r>
            <w:t xml:space="preserve">Перечень документов, передаваемых в форме электронных документов и электронных образов документов при ведении исполнительной документации в ходе </w:t>
          </w:r>
          <w:r>
            <w:rPr>
              <w:spacing w:val="-2"/>
            </w:rPr>
            <w:t>строительства/реконструкции</w:t>
          </w:r>
          <w:r w:rsidR="006F2DE9">
            <w:t>………</w:t>
          </w:r>
          <w:r w:rsidR="0000574D">
            <w:t>……</w:t>
          </w:r>
          <w:r w:rsidR="00CE2A3D">
            <w:t>…………..………….</w:t>
          </w:r>
          <w:r w:rsidR="006F2DE9">
            <w:t>…………</w:t>
          </w:r>
          <w:r>
            <w:rPr>
              <w:spacing w:val="-10"/>
            </w:rPr>
            <w:t>9</w:t>
          </w:r>
        </w:p>
        <w:p w:rsidR="00C059E6" w:rsidRDefault="00C059E6" w:rsidP="00C059E6">
          <w:pPr>
            <w:pStyle w:val="11"/>
            <w:tabs>
              <w:tab w:val="left" w:pos="10158"/>
            </w:tabs>
            <w:ind w:left="129" w:firstLine="0"/>
          </w:pPr>
          <w:r>
            <w:t>Приложение</w:t>
          </w:r>
          <w:r w:rsidR="006F2DE9">
            <w:rPr>
              <w:spacing w:val="-10"/>
            </w:rPr>
            <w:t xml:space="preserve"> А ……………………………………………………</w:t>
          </w:r>
          <w:r w:rsidR="00CE2A3D">
            <w:rPr>
              <w:spacing w:val="-10"/>
            </w:rPr>
            <w:t>……</w:t>
          </w:r>
          <w:r w:rsidR="0000574D">
            <w:rPr>
              <w:spacing w:val="-10"/>
            </w:rPr>
            <w:t>….</w:t>
          </w:r>
          <w:r w:rsidR="006F2DE9">
            <w:rPr>
              <w:spacing w:val="-10"/>
            </w:rPr>
            <w:t>………</w:t>
          </w:r>
          <w:r w:rsidR="00B048AB">
            <w:rPr>
              <w:spacing w:val="-10"/>
            </w:rPr>
            <w:t>.</w:t>
          </w:r>
          <w:r w:rsidR="006F2DE9">
            <w:rPr>
              <w:spacing w:val="-10"/>
            </w:rPr>
            <w:t>…</w:t>
          </w:r>
          <w:r>
            <w:rPr>
              <w:spacing w:val="-7"/>
            </w:rPr>
            <w:t>25</w:t>
          </w:r>
        </w:p>
      </w:sdtContent>
    </w:sdt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059E6" w:rsidRDefault="00C059E6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CE2A3D" w:rsidRDefault="00CE2A3D"/>
    <w:p w:rsidR="00507946" w:rsidRDefault="00507946"/>
    <w:p w:rsidR="00507946" w:rsidRDefault="00507946"/>
    <w:p w:rsidR="00507946" w:rsidRDefault="00507946"/>
    <w:p w:rsidR="00507946" w:rsidRDefault="00507946"/>
    <w:p w:rsidR="00CE2A3D" w:rsidRPr="00E84662" w:rsidRDefault="00CE2A3D" w:rsidP="00E84662">
      <w:pPr>
        <w:spacing w:line="360" w:lineRule="auto"/>
        <w:ind w:firstLine="709"/>
        <w:jc w:val="center"/>
        <w:rPr>
          <w:rStyle w:val="a3"/>
          <w:sz w:val="28"/>
          <w:szCs w:val="28"/>
        </w:rPr>
      </w:pPr>
      <w:bookmarkStart w:id="1" w:name="_TOC_250006"/>
      <w:r w:rsidRPr="00E84662">
        <w:rPr>
          <w:rStyle w:val="a3"/>
          <w:sz w:val="28"/>
          <w:szCs w:val="28"/>
        </w:rPr>
        <w:lastRenderedPageBreak/>
        <w:t xml:space="preserve">1.Общие </w:t>
      </w:r>
      <w:bookmarkEnd w:id="1"/>
      <w:r w:rsidRPr="00E84662">
        <w:rPr>
          <w:rStyle w:val="a3"/>
          <w:sz w:val="28"/>
          <w:szCs w:val="28"/>
        </w:rPr>
        <w:t>положения.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Настоящий регламент устанавливает единые нормы по передаче исполнительной документации (далее - ИД) при строительстве и реконструкции объектов капитального строительства в подведомственном учреждении Администрации Ветлужского муниципального округа Нижегородской области, осуществляющем функции Застройщика/Технического заказчика в отдел капитального строительства, архитектуры и ЖКХ администрации Ветлужского муниципального округа Нижегородской области (далее – Учреждение).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Настоящий регламент разработан с целью повышения качества ИД, упорядочивания</w:t>
      </w:r>
      <w:r w:rsidRPr="00E84662">
        <w:rPr>
          <w:spacing w:val="-16"/>
          <w:sz w:val="28"/>
          <w:szCs w:val="28"/>
        </w:rPr>
        <w:t xml:space="preserve"> </w:t>
      </w:r>
      <w:r w:rsidRPr="00E84662">
        <w:rPr>
          <w:sz w:val="28"/>
          <w:szCs w:val="28"/>
        </w:rPr>
        <w:t>и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z w:val="28"/>
          <w:szCs w:val="28"/>
        </w:rPr>
        <w:t>установления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z w:val="28"/>
          <w:szCs w:val="28"/>
        </w:rPr>
        <w:t>единых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z w:val="28"/>
          <w:szCs w:val="28"/>
        </w:rPr>
        <w:t>требований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z w:val="28"/>
          <w:szCs w:val="28"/>
        </w:rPr>
        <w:t>к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z w:val="28"/>
          <w:szCs w:val="28"/>
        </w:rPr>
        <w:t>порядку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z w:val="28"/>
          <w:szCs w:val="28"/>
        </w:rPr>
        <w:t>передачи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z w:val="28"/>
          <w:szCs w:val="28"/>
        </w:rPr>
        <w:t>и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z w:val="28"/>
          <w:szCs w:val="28"/>
        </w:rPr>
        <w:t>формату документов ИД.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В регламент могут быть внесены изменения и дополнения по соглашению сторон, указанных в пункте 1.1, оформленных совместным протоколом или вновь утверждаемой редакцией регламента.</w:t>
      </w:r>
    </w:p>
    <w:p w:rsidR="00CE2A3D" w:rsidRPr="00E84662" w:rsidRDefault="00CE2A3D" w:rsidP="00E84662">
      <w:pPr>
        <w:pStyle w:val="ab"/>
        <w:numPr>
          <w:ilvl w:val="0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bookmarkStart w:id="2" w:name="_TOC_250005"/>
      <w:r w:rsidRPr="00E84662">
        <w:rPr>
          <w:b/>
          <w:sz w:val="28"/>
          <w:szCs w:val="28"/>
        </w:rPr>
        <w:t>Нормативные</w:t>
      </w:r>
      <w:r w:rsidRPr="00E84662">
        <w:rPr>
          <w:b/>
          <w:spacing w:val="-11"/>
          <w:sz w:val="28"/>
          <w:szCs w:val="28"/>
        </w:rPr>
        <w:t xml:space="preserve"> </w:t>
      </w:r>
      <w:bookmarkEnd w:id="2"/>
      <w:r w:rsidRPr="00E84662">
        <w:rPr>
          <w:b/>
          <w:spacing w:val="-2"/>
          <w:sz w:val="28"/>
          <w:szCs w:val="28"/>
        </w:rPr>
        <w:t>ссылки.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545"/>
          <w:tab w:val="left" w:pos="4304"/>
          <w:tab w:val="left" w:pos="5341"/>
          <w:tab w:val="left" w:pos="6968"/>
          <w:tab w:val="left" w:pos="8673"/>
          <w:tab w:val="left" w:pos="9175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pacing w:val="-2"/>
          <w:sz w:val="28"/>
          <w:szCs w:val="28"/>
        </w:rPr>
        <w:t>«Градостроительный</w:t>
      </w:r>
      <w:r w:rsidRPr="00E84662">
        <w:rPr>
          <w:sz w:val="28"/>
          <w:szCs w:val="28"/>
        </w:rPr>
        <w:tab/>
      </w:r>
      <w:r w:rsidRPr="00E84662">
        <w:rPr>
          <w:spacing w:val="-2"/>
          <w:sz w:val="28"/>
          <w:szCs w:val="28"/>
        </w:rPr>
        <w:t>кодекс</w:t>
      </w:r>
      <w:r w:rsidRPr="00E84662">
        <w:rPr>
          <w:sz w:val="28"/>
          <w:szCs w:val="28"/>
        </w:rPr>
        <w:tab/>
      </w:r>
      <w:r w:rsidRPr="00E84662">
        <w:rPr>
          <w:spacing w:val="-2"/>
          <w:sz w:val="28"/>
          <w:szCs w:val="28"/>
        </w:rPr>
        <w:t>Российской</w:t>
      </w:r>
      <w:r w:rsidRPr="00E84662">
        <w:rPr>
          <w:sz w:val="28"/>
          <w:szCs w:val="28"/>
        </w:rPr>
        <w:tab/>
      </w:r>
      <w:r w:rsidRPr="00E84662">
        <w:rPr>
          <w:spacing w:val="-2"/>
          <w:sz w:val="28"/>
          <w:szCs w:val="28"/>
        </w:rPr>
        <w:t>Федерации»</w:t>
      </w:r>
      <w:r w:rsidRPr="00E84662">
        <w:rPr>
          <w:sz w:val="28"/>
          <w:szCs w:val="28"/>
        </w:rPr>
        <w:tab/>
      </w:r>
      <w:r w:rsidRPr="00E84662">
        <w:rPr>
          <w:spacing w:val="-5"/>
          <w:sz w:val="28"/>
          <w:szCs w:val="28"/>
        </w:rPr>
        <w:t>от</w:t>
      </w:r>
      <w:r w:rsidR="00AA6D1F" w:rsidRPr="00E84662">
        <w:rPr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29.12.2004</w:t>
      </w:r>
      <w:r w:rsidR="00B048AB" w:rsidRPr="00E84662">
        <w:rPr>
          <w:spacing w:val="-2"/>
          <w:sz w:val="28"/>
          <w:szCs w:val="28"/>
        </w:rPr>
        <w:t xml:space="preserve"> </w:t>
      </w:r>
      <w:r w:rsidR="00290319" w:rsidRPr="00E84662">
        <w:rPr>
          <w:spacing w:val="-2"/>
          <w:sz w:val="28"/>
          <w:szCs w:val="28"/>
        </w:rPr>
        <w:t xml:space="preserve"> </w:t>
      </w:r>
      <w:r w:rsidRPr="00E84662">
        <w:rPr>
          <w:sz w:val="28"/>
          <w:szCs w:val="28"/>
        </w:rPr>
        <w:t>№190-</w:t>
      </w:r>
      <w:r w:rsidRPr="00E84662">
        <w:rPr>
          <w:spacing w:val="-5"/>
          <w:sz w:val="28"/>
          <w:szCs w:val="28"/>
        </w:rPr>
        <w:t>ФЗ.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547"/>
          <w:tab w:val="left" w:pos="3551"/>
          <w:tab w:val="left" w:pos="4622"/>
          <w:tab w:val="left" w:pos="6285"/>
          <w:tab w:val="left" w:pos="7879"/>
          <w:tab w:val="left" w:pos="8880"/>
          <w:tab w:val="left" w:pos="10173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pacing w:val="-2"/>
          <w:sz w:val="28"/>
          <w:szCs w:val="28"/>
        </w:rPr>
        <w:t>«Гражданский</w:t>
      </w:r>
      <w:r w:rsidRPr="00E84662">
        <w:rPr>
          <w:sz w:val="28"/>
          <w:szCs w:val="28"/>
        </w:rPr>
        <w:tab/>
      </w:r>
      <w:r w:rsidRPr="00E84662">
        <w:rPr>
          <w:spacing w:val="-2"/>
          <w:sz w:val="28"/>
          <w:szCs w:val="28"/>
        </w:rPr>
        <w:t>кодекс</w:t>
      </w:r>
      <w:r w:rsidRPr="00E84662">
        <w:rPr>
          <w:sz w:val="28"/>
          <w:szCs w:val="28"/>
        </w:rPr>
        <w:tab/>
      </w:r>
      <w:r w:rsidRPr="00E84662">
        <w:rPr>
          <w:spacing w:val="-2"/>
          <w:sz w:val="28"/>
          <w:szCs w:val="28"/>
        </w:rPr>
        <w:t>Российской</w:t>
      </w:r>
      <w:r w:rsidRPr="00E84662">
        <w:rPr>
          <w:sz w:val="28"/>
          <w:szCs w:val="28"/>
        </w:rPr>
        <w:tab/>
      </w:r>
      <w:r w:rsidRPr="00E84662">
        <w:rPr>
          <w:spacing w:val="-2"/>
          <w:sz w:val="28"/>
          <w:szCs w:val="28"/>
        </w:rPr>
        <w:t>Федерации</w:t>
      </w:r>
      <w:r w:rsidRPr="00E84662">
        <w:rPr>
          <w:sz w:val="28"/>
          <w:szCs w:val="28"/>
        </w:rPr>
        <w:tab/>
      </w:r>
      <w:r w:rsidRPr="00E84662">
        <w:rPr>
          <w:spacing w:val="-2"/>
          <w:sz w:val="28"/>
          <w:szCs w:val="28"/>
        </w:rPr>
        <w:t>(часть</w:t>
      </w:r>
      <w:r w:rsidR="00B048AB" w:rsidRPr="00E84662">
        <w:rPr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вторая)»</w:t>
      </w:r>
      <w:r w:rsidR="00B048AB" w:rsidRPr="00E84662">
        <w:rPr>
          <w:sz w:val="28"/>
          <w:szCs w:val="28"/>
        </w:rPr>
        <w:t> </w:t>
      </w:r>
      <w:r w:rsidRPr="00E84662">
        <w:rPr>
          <w:spacing w:val="-6"/>
          <w:sz w:val="28"/>
          <w:szCs w:val="28"/>
        </w:rPr>
        <w:t xml:space="preserve">от </w:t>
      </w:r>
      <w:r w:rsidRPr="00E84662">
        <w:rPr>
          <w:sz w:val="28"/>
          <w:szCs w:val="28"/>
        </w:rPr>
        <w:t>26.01.1996 № 14-ФЗ.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  <w:tab w:val="left" w:pos="3581"/>
          <w:tab w:val="left" w:pos="4492"/>
          <w:tab w:val="left" w:pos="5005"/>
          <w:tab w:val="left" w:pos="6516"/>
          <w:tab w:val="left" w:pos="7033"/>
          <w:tab w:val="left" w:pos="8157"/>
          <w:tab w:val="left" w:pos="8892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pacing w:val="-2"/>
          <w:sz w:val="28"/>
          <w:szCs w:val="28"/>
        </w:rPr>
        <w:t>Федеральный</w:t>
      </w:r>
      <w:r w:rsidRPr="00E84662">
        <w:rPr>
          <w:sz w:val="28"/>
          <w:szCs w:val="28"/>
        </w:rPr>
        <w:tab/>
      </w:r>
      <w:r w:rsidRPr="00E84662">
        <w:rPr>
          <w:spacing w:val="-4"/>
          <w:sz w:val="28"/>
          <w:szCs w:val="28"/>
        </w:rPr>
        <w:t>закон</w:t>
      </w:r>
      <w:r w:rsidRPr="00E84662">
        <w:rPr>
          <w:sz w:val="28"/>
          <w:szCs w:val="28"/>
        </w:rPr>
        <w:tab/>
      </w:r>
      <w:r w:rsidRPr="00E84662">
        <w:rPr>
          <w:spacing w:val="-6"/>
          <w:sz w:val="28"/>
          <w:szCs w:val="28"/>
        </w:rPr>
        <w:t>от</w:t>
      </w:r>
      <w:r w:rsidRPr="00E84662">
        <w:rPr>
          <w:sz w:val="28"/>
          <w:szCs w:val="28"/>
        </w:rPr>
        <w:tab/>
      </w:r>
      <w:r w:rsidRPr="00E84662">
        <w:rPr>
          <w:spacing w:val="-2"/>
          <w:sz w:val="28"/>
          <w:szCs w:val="28"/>
        </w:rPr>
        <w:t>27.07.2006</w:t>
      </w:r>
      <w:r w:rsidRPr="00E84662">
        <w:rPr>
          <w:sz w:val="28"/>
          <w:szCs w:val="28"/>
        </w:rPr>
        <w:tab/>
      </w:r>
      <w:r w:rsidRPr="00E84662">
        <w:rPr>
          <w:spacing w:val="-10"/>
          <w:sz w:val="28"/>
          <w:szCs w:val="28"/>
        </w:rPr>
        <w:t>№</w:t>
      </w:r>
      <w:r w:rsidRPr="00E84662">
        <w:rPr>
          <w:sz w:val="28"/>
          <w:szCs w:val="28"/>
        </w:rPr>
        <w:tab/>
      </w:r>
      <w:r w:rsidRPr="00E84662">
        <w:rPr>
          <w:spacing w:val="-2"/>
          <w:sz w:val="28"/>
          <w:szCs w:val="28"/>
        </w:rPr>
        <w:t>149-ФЗ</w:t>
      </w:r>
      <w:r w:rsidR="00290319" w:rsidRPr="00E84662">
        <w:rPr>
          <w:sz w:val="28"/>
          <w:szCs w:val="28"/>
        </w:rPr>
        <w:t xml:space="preserve"> </w:t>
      </w:r>
      <w:r w:rsidRPr="00E84662">
        <w:rPr>
          <w:spacing w:val="-4"/>
          <w:sz w:val="28"/>
          <w:szCs w:val="28"/>
        </w:rPr>
        <w:t>«Об</w:t>
      </w:r>
      <w:r w:rsidR="00290319" w:rsidRPr="00E84662">
        <w:rPr>
          <w:sz w:val="28"/>
          <w:szCs w:val="28"/>
        </w:rPr>
        <w:t> </w:t>
      </w:r>
      <w:r w:rsidRPr="00E84662">
        <w:rPr>
          <w:spacing w:val="-2"/>
          <w:sz w:val="28"/>
          <w:szCs w:val="28"/>
        </w:rPr>
        <w:t xml:space="preserve">информации, </w:t>
      </w:r>
      <w:r w:rsidRPr="00E84662">
        <w:rPr>
          <w:sz w:val="28"/>
          <w:szCs w:val="28"/>
        </w:rPr>
        <w:t>информационных технологиях и о защите информации».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8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Федеральный</w:t>
      </w:r>
      <w:r w:rsidRPr="00E84662">
        <w:rPr>
          <w:spacing w:val="-21"/>
          <w:sz w:val="28"/>
          <w:szCs w:val="28"/>
        </w:rPr>
        <w:t xml:space="preserve"> </w:t>
      </w:r>
      <w:r w:rsidRPr="00E84662">
        <w:rPr>
          <w:sz w:val="28"/>
          <w:szCs w:val="28"/>
        </w:rPr>
        <w:t>закон</w:t>
      </w:r>
      <w:r w:rsidRPr="00E84662">
        <w:rPr>
          <w:spacing w:val="-19"/>
          <w:sz w:val="28"/>
          <w:szCs w:val="28"/>
        </w:rPr>
        <w:t xml:space="preserve"> </w:t>
      </w:r>
      <w:r w:rsidRPr="00E84662">
        <w:rPr>
          <w:sz w:val="28"/>
          <w:szCs w:val="28"/>
        </w:rPr>
        <w:t>от</w:t>
      </w:r>
      <w:r w:rsidRPr="00E84662">
        <w:rPr>
          <w:spacing w:val="-18"/>
          <w:sz w:val="28"/>
          <w:szCs w:val="28"/>
        </w:rPr>
        <w:t xml:space="preserve"> </w:t>
      </w:r>
      <w:r w:rsidRPr="00E84662">
        <w:rPr>
          <w:sz w:val="28"/>
          <w:szCs w:val="28"/>
        </w:rPr>
        <w:t>06.04.2011</w:t>
      </w:r>
      <w:r w:rsidRPr="00E84662">
        <w:rPr>
          <w:spacing w:val="-18"/>
          <w:sz w:val="28"/>
          <w:szCs w:val="28"/>
        </w:rPr>
        <w:t xml:space="preserve"> </w:t>
      </w:r>
      <w:r w:rsidRPr="00E84662">
        <w:rPr>
          <w:sz w:val="28"/>
          <w:szCs w:val="28"/>
        </w:rPr>
        <w:t>№</w:t>
      </w:r>
      <w:r w:rsidRPr="00E84662">
        <w:rPr>
          <w:spacing w:val="-12"/>
          <w:sz w:val="28"/>
          <w:szCs w:val="28"/>
        </w:rPr>
        <w:t xml:space="preserve"> </w:t>
      </w:r>
      <w:r w:rsidRPr="00E84662">
        <w:rPr>
          <w:sz w:val="28"/>
          <w:szCs w:val="28"/>
        </w:rPr>
        <w:t>63-ФЗ</w:t>
      </w:r>
      <w:r w:rsidRPr="00E84662">
        <w:rPr>
          <w:spacing w:val="-18"/>
          <w:sz w:val="28"/>
          <w:szCs w:val="28"/>
        </w:rPr>
        <w:t xml:space="preserve"> </w:t>
      </w:r>
      <w:r w:rsidRPr="00E84662">
        <w:rPr>
          <w:sz w:val="28"/>
          <w:szCs w:val="28"/>
        </w:rPr>
        <w:t>«Об</w:t>
      </w:r>
      <w:r w:rsidRPr="00E84662">
        <w:rPr>
          <w:spacing w:val="-18"/>
          <w:sz w:val="28"/>
          <w:szCs w:val="28"/>
        </w:rPr>
        <w:t xml:space="preserve"> </w:t>
      </w:r>
      <w:r w:rsidRPr="00E84662">
        <w:rPr>
          <w:sz w:val="28"/>
          <w:szCs w:val="28"/>
        </w:rPr>
        <w:t>электронной</w:t>
      </w:r>
      <w:r w:rsidRPr="00E84662">
        <w:rPr>
          <w:spacing w:val="-17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подписи».</w:t>
      </w:r>
    </w:p>
    <w:p w:rsidR="006A2272" w:rsidRDefault="00CE2A3D" w:rsidP="006A2272">
      <w:pPr>
        <w:pStyle w:val="ab"/>
        <w:numPr>
          <w:ilvl w:val="1"/>
          <w:numId w:val="5"/>
        </w:numPr>
        <w:tabs>
          <w:tab w:val="left" w:pos="168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Постановление</w:t>
      </w:r>
      <w:r w:rsidRPr="00E84662">
        <w:rPr>
          <w:spacing w:val="71"/>
          <w:w w:val="150"/>
          <w:sz w:val="28"/>
          <w:szCs w:val="28"/>
        </w:rPr>
        <w:t xml:space="preserve"> </w:t>
      </w:r>
      <w:r w:rsidRPr="00E84662">
        <w:rPr>
          <w:sz w:val="28"/>
          <w:szCs w:val="28"/>
        </w:rPr>
        <w:t>Правительства</w:t>
      </w:r>
      <w:r w:rsidRPr="00E84662">
        <w:rPr>
          <w:spacing w:val="74"/>
          <w:w w:val="150"/>
          <w:sz w:val="28"/>
          <w:szCs w:val="28"/>
        </w:rPr>
        <w:t xml:space="preserve"> </w:t>
      </w:r>
      <w:r w:rsidRPr="00E84662">
        <w:rPr>
          <w:sz w:val="28"/>
          <w:szCs w:val="28"/>
        </w:rPr>
        <w:t>Российской</w:t>
      </w:r>
      <w:r w:rsidRPr="00E84662">
        <w:rPr>
          <w:spacing w:val="72"/>
          <w:w w:val="150"/>
          <w:sz w:val="28"/>
          <w:szCs w:val="28"/>
        </w:rPr>
        <w:t xml:space="preserve"> </w:t>
      </w:r>
      <w:r w:rsidRPr="00E84662">
        <w:rPr>
          <w:sz w:val="28"/>
          <w:szCs w:val="28"/>
        </w:rPr>
        <w:t>Федерации</w:t>
      </w:r>
      <w:r w:rsidRPr="00E84662">
        <w:rPr>
          <w:spacing w:val="73"/>
          <w:w w:val="150"/>
          <w:sz w:val="28"/>
          <w:szCs w:val="28"/>
        </w:rPr>
        <w:t xml:space="preserve"> </w:t>
      </w:r>
      <w:r w:rsidRPr="00E84662">
        <w:rPr>
          <w:sz w:val="28"/>
          <w:szCs w:val="28"/>
        </w:rPr>
        <w:t>от</w:t>
      </w:r>
      <w:r w:rsidRPr="00E84662">
        <w:rPr>
          <w:spacing w:val="74"/>
          <w:w w:val="150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05.03.2021</w:t>
      </w:r>
      <w:r w:rsidR="00290319" w:rsidRPr="00E84662">
        <w:rPr>
          <w:spacing w:val="-2"/>
          <w:sz w:val="28"/>
          <w:szCs w:val="28"/>
        </w:rPr>
        <w:t xml:space="preserve"> </w:t>
      </w:r>
      <w:r w:rsidRPr="00E84662">
        <w:rPr>
          <w:sz w:val="28"/>
          <w:szCs w:val="28"/>
        </w:rPr>
        <w:t>№ 331 «Об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строительства».</w:t>
      </w:r>
    </w:p>
    <w:p w:rsidR="006A2272" w:rsidRDefault="006A2272" w:rsidP="006A2272">
      <w:pPr>
        <w:pStyle w:val="ab"/>
        <w:tabs>
          <w:tab w:val="left" w:pos="1689"/>
        </w:tabs>
        <w:spacing w:line="360" w:lineRule="auto"/>
        <w:ind w:left="709" w:firstLine="0"/>
        <w:jc w:val="right"/>
        <w:rPr>
          <w:sz w:val="28"/>
          <w:szCs w:val="28"/>
        </w:rPr>
      </w:pPr>
    </w:p>
    <w:p w:rsidR="006A2272" w:rsidRDefault="006A2272" w:rsidP="006A2272">
      <w:pPr>
        <w:pStyle w:val="ab"/>
        <w:tabs>
          <w:tab w:val="left" w:pos="1689"/>
        </w:tabs>
        <w:spacing w:line="360" w:lineRule="auto"/>
        <w:ind w:left="709" w:firstLine="0"/>
        <w:jc w:val="right"/>
        <w:rPr>
          <w:sz w:val="28"/>
          <w:szCs w:val="28"/>
        </w:rPr>
      </w:pPr>
    </w:p>
    <w:p w:rsidR="00290319" w:rsidRPr="006A2272" w:rsidRDefault="00CE2A3D" w:rsidP="006A2272">
      <w:pPr>
        <w:pStyle w:val="ab"/>
        <w:numPr>
          <w:ilvl w:val="1"/>
          <w:numId w:val="5"/>
        </w:numPr>
        <w:tabs>
          <w:tab w:val="left" w:pos="1689"/>
        </w:tabs>
        <w:spacing w:line="360" w:lineRule="auto"/>
        <w:ind w:left="0" w:firstLine="709"/>
        <w:rPr>
          <w:sz w:val="28"/>
          <w:szCs w:val="28"/>
        </w:rPr>
      </w:pPr>
      <w:r w:rsidRPr="006A2272">
        <w:rPr>
          <w:sz w:val="28"/>
          <w:szCs w:val="28"/>
        </w:rPr>
        <w:lastRenderedPageBreak/>
        <w:t>Постановление</w:t>
      </w:r>
      <w:r w:rsidRPr="006A2272">
        <w:rPr>
          <w:spacing w:val="34"/>
          <w:sz w:val="28"/>
          <w:szCs w:val="28"/>
        </w:rPr>
        <w:t xml:space="preserve"> </w:t>
      </w:r>
      <w:r w:rsidRPr="006A2272">
        <w:rPr>
          <w:sz w:val="28"/>
          <w:szCs w:val="28"/>
        </w:rPr>
        <w:t>Правительства</w:t>
      </w:r>
      <w:r w:rsidRPr="006A2272">
        <w:rPr>
          <w:spacing w:val="36"/>
          <w:sz w:val="28"/>
          <w:szCs w:val="28"/>
        </w:rPr>
        <w:t xml:space="preserve"> </w:t>
      </w:r>
      <w:r w:rsidRPr="006A2272">
        <w:rPr>
          <w:sz w:val="28"/>
          <w:szCs w:val="28"/>
        </w:rPr>
        <w:t>Нижегородской</w:t>
      </w:r>
      <w:r w:rsidRPr="006A2272">
        <w:rPr>
          <w:spacing w:val="37"/>
          <w:sz w:val="28"/>
          <w:szCs w:val="28"/>
        </w:rPr>
        <w:t xml:space="preserve"> </w:t>
      </w:r>
      <w:r w:rsidRPr="006A2272">
        <w:rPr>
          <w:sz w:val="28"/>
          <w:szCs w:val="28"/>
        </w:rPr>
        <w:t>области</w:t>
      </w:r>
      <w:r w:rsidRPr="006A2272">
        <w:rPr>
          <w:spacing w:val="36"/>
          <w:sz w:val="28"/>
          <w:szCs w:val="28"/>
        </w:rPr>
        <w:t xml:space="preserve"> </w:t>
      </w:r>
      <w:r w:rsidRPr="006A2272">
        <w:rPr>
          <w:sz w:val="28"/>
          <w:szCs w:val="28"/>
        </w:rPr>
        <w:t>от</w:t>
      </w:r>
      <w:r w:rsidRPr="006A2272">
        <w:rPr>
          <w:spacing w:val="37"/>
          <w:sz w:val="28"/>
          <w:szCs w:val="28"/>
        </w:rPr>
        <w:t xml:space="preserve"> </w:t>
      </w:r>
      <w:r w:rsidR="00290319" w:rsidRPr="006A2272">
        <w:rPr>
          <w:spacing w:val="-2"/>
          <w:sz w:val="28"/>
          <w:szCs w:val="28"/>
        </w:rPr>
        <w:t>12.07.2023</w:t>
      </w:r>
      <w:r w:rsidR="00290319" w:rsidRPr="006A2272">
        <w:rPr>
          <w:sz w:val="28"/>
          <w:szCs w:val="28"/>
        </w:rPr>
        <w:t>№627</w:t>
      </w:r>
      <w:r w:rsidR="00290319" w:rsidRPr="006A2272">
        <w:rPr>
          <w:spacing w:val="-1"/>
          <w:sz w:val="28"/>
          <w:szCs w:val="28"/>
        </w:rPr>
        <w:t xml:space="preserve"> </w:t>
      </w:r>
      <w:r w:rsidR="00290319" w:rsidRPr="006A2272">
        <w:rPr>
          <w:sz w:val="28"/>
          <w:szCs w:val="28"/>
        </w:rPr>
        <w:t>«Об</w:t>
      </w:r>
      <w:r w:rsidR="00290319" w:rsidRPr="006A2272">
        <w:rPr>
          <w:spacing w:val="-1"/>
          <w:sz w:val="28"/>
          <w:szCs w:val="28"/>
        </w:rPr>
        <w:t xml:space="preserve"> </w:t>
      </w:r>
      <w:r w:rsidR="00290319" w:rsidRPr="006A2272">
        <w:rPr>
          <w:sz w:val="28"/>
          <w:szCs w:val="28"/>
        </w:rPr>
        <w:t>особенностях</w:t>
      </w:r>
      <w:r w:rsidR="00290319" w:rsidRPr="006A2272">
        <w:rPr>
          <w:spacing w:val="-1"/>
          <w:sz w:val="28"/>
          <w:szCs w:val="28"/>
        </w:rPr>
        <w:t xml:space="preserve"> </w:t>
      </w:r>
      <w:r w:rsidR="00290319" w:rsidRPr="006A2272">
        <w:rPr>
          <w:sz w:val="28"/>
          <w:szCs w:val="28"/>
        </w:rPr>
        <w:t>ведения</w:t>
      </w:r>
      <w:r w:rsidR="00290319" w:rsidRPr="006A2272">
        <w:rPr>
          <w:spacing w:val="-1"/>
          <w:sz w:val="28"/>
          <w:szCs w:val="28"/>
        </w:rPr>
        <w:t xml:space="preserve"> </w:t>
      </w:r>
      <w:r w:rsidR="00290319" w:rsidRPr="006A2272">
        <w:rPr>
          <w:sz w:val="28"/>
          <w:szCs w:val="28"/>
        </w:rPr>
        <w:t>и</w:t>
      </w:r>
      <w:r w:rsidR="00290319" w:rsidRPr="006A2272">
        <w:rPr>
          <w:spacing w:val="-1"/>
          <w:sz w:val="28"/>
          <w:szCs w:val="28"/>
        </w:rPr>
        <w:t xml:space="preserve"> </w:t>
      </w:r>
      <w:r w:rsidR="00290319" w:rsidRPr="006A2272">
        <w:rPr>
          <w:sz w:val="28"/>
          <w:szCs w:val="28"/>
        </w:rPr>
        <w:t xml:space="preserve">использования </w:t>
      </w:r>
      <w:r w:rsidR="00290319" w:rsidRPr="006A2272">
        <w:rPr>
          <w:spacing w:val="-1"/>
          <w:sz w:val="28"/>
          <w:szCs w:val="28"/>
        </w:rPr>
        <w:t xml:space="preserve"> </w:t>
      </w:r>
      <w:r w:rsidR="00290319" w:rsidRPr="006A2272">
        <w:rPr>
          <w:sz w:val="28"/>
          <w:szCs w:val="28"/>
        </w:rPr>
        <w:t>исполнительной</w:t>
      </w:r>
      <w:r w:rsidR="00290319" w:rsidRPr="006A2272">
        <w:rPr>
          <w:spacing w:val="-1"/>
          <w:sz w:val="28"/>
          <w:szCs w:val="28"/>
        </w:rPr>
        <w:t xml:space="preserve"> </w:t>
      </w:r>
      <w:r w:rsidR="00290319" w:rsidRPr="006A2272">
        <w:rPr>
          <w:sz w:val="28"/>
          <w:szCs w:val="28"/>
        </w:rPr>
        <w:t>документации    при строительстве и реконструкции объектов капитального строительства за счет средств областного бюджета».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от 16.05.2023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</w:r>
    </w:p>
    <w:p w:rsidR="00CE2A3D" w:rsidRPr="00E84662" w:rsidRDefault="00CE2A3D" w:rsidP="00E84662">
      <w:pPr>
        <w:pStyle w:val="ab"/>
        <w:numPr>
          <w:ilvl w:val="0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bookmarkStart w:id="3" w:name="_TOC_250004"/>
      <w:r w:rsidRPr="00E84662">
        <w:rPr>
          <w:b/>
          <w:sz w:val="28"/>
          <w:szCs w:val="28"/>
        </w:rPr>
        <w:t>Термины,</w:t>
      </w:r>
      <w:r w:rsidRPr="00E84662">
        <w:rPr>
          <w:b/>
          <w:spacing w:val="-7"/>
          <w:sz w:val="28"/>
          <w:szCs w:val="28"/>
        </w:rPr>
        <w:t xml:space="preserve"> </w:t>
      </w:r>
      <w:r w:rsidRPr="00E84662">
        <w:rPr>
          <w:b/>
          <w:sz w:val="28"/>
          <w:szCs w:val="28"/>
        </w:rPr>
        <w:t>определения</w:t>
      </w:r>
      <w:r w:rsidRPr="00E84662">
        <w:rPr>
          <w:b/>
          <w:spacing w:val="-7"/>
          <w:sz w:val="28"/>
          <w:szCs w:val="28"/>
        </w:rPr>
        <w:t xml:space="preserve"> </w:t>
      </w:r>
      <w:r w:rsidRPr="00E84662">
        <w:rPr>
          <w:b/>
          <w:sz w:val="28"/>
          <w:szCs w:val="28"/>
        </w:rPr>
        <w:t>и</w:t>
      </w:r>
      <w:r w:rsidRPr="00E84662">
        <w:rPr>
          <w:b/>
          <w:spacing w:val="-6"/>
          <w:sz w:val="28"/>
          <w:szCs w:val="28"/>
        </w:rPr>
        <w:t xml:space="preserve"> </w:t>
      </w:r>
      <w:bookmarkEnd w:id="3"/>
      <w:r w:rsidRPr="00E84662">
        <w:rPr>
          <w:b/>
          <w:spacing w:val="-2"/>
          <w:sz w:val="28"/>
          <w:szCs w:val="28"/>
        </w:rPr>
        <w:t>сокращения.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476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b/>
          <w:sz w:val="28"/>
          <w:szCs w:val="28"/>
        </w:rPr>
        <w:t>Исполнительная</w:t>
      </w:r>
      <w:r w:rsidRPr="00E84662">
        <w:rPr>
          <w:b/>
          <w:spacing w:val="-2"/>
          <w:sz w:val="28"/>
          <w:szCs w:val="28"/>
        </w:rPr>
        <w:t xml:space="preserve"> </w:t>
      </w:r>
      <w:r w:rsidRPr="00E84662">
        <w:rPr>
          <w:b/>
          <w:sz w:val="28"/>
          <w:szCs w:val="28"/>
        </w:rPr>
        <w:t xml:space="preserve">документация </w:t>
      </w:r>
      <w:r w:rsidRPr="00E84662">
        <w:rPr>
          <w:sz w:val="28"/>
          <w:szCs w:val="28"/>
        </w:rPr>
        <w:t>-</w:t>
      </w:r>
      <w:r w:rsidRPr="00E84662">
        <w:rPr>
          <w:spacing w:val="-2"/>
          <w:sz w:val="28"/>
          <w:szCs w:val="28"/>
        </w:rPr>
        <w:t xml:space="preserve"> </w:t>
      </w:r>
      <w:r w:rsidRPr="00E84662">
        <w:rPr>
          <w:sz w:val="28"/>
          <w:szCs w:val="28"/>
        </w:rPr>
        <w:t>текстовые</w:t>
      </w:r>
      <w:r w:rsidRPr="00E84662">
        <w:rPr>
          <w:spacing w:val="-2"/>
          <w:sz w:val="28"/>
          <w:szCs w:val="28"/>
        </w:rPr>
        <w:t xml:space="preserve"> </w:t>
      </w:r>
      <w:r w:rsidRPr="00E84662">
        <w:rPr>
          <w:sz w:val="28"/>
          <w:szCs w:val="28"/>
        </w:rPr>
        <w:t>и</w:t>
      </w:r>
      <w:r w:rsidRPr="00E84662">
        <w:rPr>
          <w:spacing w:val="-2"/>
          <w:sz w:val="28"/>
          <w:szCs w:val="28"/>
        </w:rPr>
        <w:t xml:space="preserve"> </w:t>
      </w:r>
      <w:r w:rsidRPr="00E84662">
        <w:rPr>
          <w:sz w:val="28"/>
          <w:szCs w:val="28"/>
        </w:rPr>
        <w:t>графические</w:t>
      </w:r>
      <w:r w:rsidRPr="00E84662">
        <w:rPr>
          <w:spacing w:val="-2"/>
          <w:sz w:val="28"/>
          <w:szCs w:val="28"/>
        </w:rPr>
        <w:t xml:space="preserve"> </w:t>
      </w:r>
      <w:r w:rsidRPr="00E84662">
        <w:rPr>
          <w:sz w:val="28"/>
          <w:szCs w:val="28"/>
        </w:rPr>
        <w:t>материалы,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строительства, реконструкции объекта капитального строительства по мере завершения определенных в проектной документации работ;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550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b/>
          <w:sz w:val="28"/>
          <w:szCs w:val="28"/>
        </w:rPr>
        <w:t xml:space="preserve">Генеральный подрядчик </w:t>
      </w:r>
      <w:r w:rsidRPr="00E84662">
        <w:rPr>
          <w:sz w:val="28"/>
          <w:szCs w:val="28"/>
        </w:rPr>
        <w:t>— индивидуальный предприниматель или юридическое</w:t>
      </w:r>
      <w:r w:rsidRPr="00E84662">
        <w:rPr>
          <w:spacing w:val="-1"/>
          <w:sz w:val="28"/>
          <w:szCs w:val="28"/>
        </w:rPr>
        <w:t xml:space="preserve"> </w:t>
      </w:r>
      <w:r w:rsidRPr="00E84662">
        <w:rPr>
          <w:sz w:val="28"/>
          <w:szCs w:val="28"/>
        </w:rPr>
        <w:t>лицо,</w:t>
      </w:r>
      <w:r w:rsidRPr="00E84662">
        <w:rPr>
          <w:spacing w:val="-1"/>
          <w:sz w:val="28"/>
          <w:szCs w:val="28"/>
        </w:rPr>
        <w:t xml:space="preserve"> </w:t>
      </w:r>
      <w:r w:rsidRPr="00E84662">
        <w:rPr>
          <w:sz w:val="28"/>
          <w:szCs w:val="28"/>
        </w:rPr>
        <w:t>заключившие</w:t>
      </w:r>
      <w:r w:rsidRPr="00E84662">
        <w:rPr>
          <w:spacing w:val="-1"/>
          <w:sz w:val="28"/>
          <w:szCs w:val="28"/>
        </w:rPr>
        <w:t xml:space="preserve"> </w:t>
      </w:r>
      <w:r w:rsidRPr="00E84662">
        <w:rPr>
          <w:sz w:val="28"/>
          <w:szCs w:val="28"/>
        </w:rPr>
        <w:t>договор</w:t>
      </w:r>
      <w:r w:rsidRPr="00E84662">
        <w:rPr>
          <w:spacing w:val="-1"/>
          <w:sz w:val="28"/>
          <w:szCs w:val="28"/>
        </w:rPr>
        <w:t xml:space="preserve"> </w:t>
      </w:r>
      <w:r w:rsidRPr="00E84662">
        <w:rPr>
          <w:sz w:val="28"/>
          <w:szCs w:val="28"/>
        </w:rPr>
        <w:t>строительного</w:t>
      </w:r>
      <w:r w:rsidRPr="00E84662">
        <w:rPr>
          <w:spacing w:val="-1"/>
          <w:sz w:val="28"/>
          <w:szCs w:val="28"/>
        </w:rPr>
        <w:t xml:space="preserve"> </w:t>
      </w:r>
      <w:r w:rsidRPr="00E84662">
        <w:rPr>
          <w:sz w:val="28"/>
          <w:szCs w:val="28"/>
        </w:rPr>
        <w:t>подряда</w:t>
      </w:r>
      <w:r w:rsidRPr="00E84662">
        <w:rPr>
          <w:spacing w:val="-1"/>
          <w:sz w:val="28"/>
          <w:szCs w:val="28"/>
        </w:rPr>
        <w:t xml:space="preserve"> </w:t>
      </w:r>
      <w:r w:rsidRPr="00E84662">
        <w:rPr>
          <w:sz w:val="28"/>
          <w:szCs w:val="28"/>
        </w:rPr>
        <w:t>с</w:t>
      </w:r>
      <w:r w:rsidRPr="00E84662">
        <w:rPr>
          <w:spacing w:val="-1"/>
          <w:sz w:val="28"/>
          <w:szCs w:val="28"/>
        </w:rPr>
        <w:t xml:space="preserve"> </w:t>
      </w:r>
      <w:r w:rsidRPr="00E84662">
        <w:rPr>
          <w:sz w:val="28"/>
          <w:szCs w:val="28"/>
        </w:rPr>
        <w:t>Застройщиком или Техническим заказчиком, и привлекающий к исполнению своих обязательств других лиц (субподрядчиков);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550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b/>
          <w:sz w:val="28"/>
          <w:szCs w:val="28"/>
        </w:rPr>
        <w:t xml:space="preserve">Объект капитального строительства (ОКС) - </w:t>
      </w:r>
      <w:r w:rsidRPr="00E84662">
        <w:rPr>
          <w:sz w:val="28"/>
          <w:szCs w:val="28"/>
        </w:rPr>
        <w:t>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(замощение,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покрытие и другие).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58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b/>
          <w:sz w:val="28"/>
          <w:szCs w:val="28"/>
        </w:rPr>
        <w:t xml:space="preserve">УКЭП </w:t>
      </w:r>
      <w:r w:rsidRPr="00E84662">
        <w:rPr>
          <w:sz w:val="28"/>
          <w:szCs w:val="28"/>
        </w:rPr>
        <w:t>— Усиленная квалифицированная электронная подпись, сформированная с использованием средств криптографической защиты информации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в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соответствии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с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Федеральным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законом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от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06.04.2011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N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63-ФЗ</w:t>
      </w:r>
    </w:p>
    <w:p w:rsidR="00CE2A3D" w:rsidRPr="00E84662" w:rsidRDefault="00CE2A3D" w:rsidP="00E84662">
      <w:pPr>
        <w:pStyle w:val="a9"/>
        <w:spacing w:line="360" w:lineRule="auto"/>
        <w:ind w:firstLine="709"/>
      </w:pPr>
      <w:r w:rsidRPr="00E84662">
        <w:t>«Об</w:t>
      </w:r>
      <w:r w:rsidRPr="00E84662">
        <w:rPr>
          <w:spacing w:val="-5"/>
        </w:rPr>
        <w:t xml:space="preserve"> </w:t>
      </w:r>
      <w:r w:rsidRPr="00E84662">
        <w:t>электронной</w:t>
      </w:r>
      <w:r w:rsidRPr="00E84662">
        <w:rPr>
          <w:spacing w:val="-5"/>
        </w:rPr>
        <w:t xml:space="preserve"> </w:t>
      </w:r>
      <w:r w:rsidRPr="00E84662">
        <w:rPr>
          <w:spacing w:val="-2"/>
        </w:rPr>
        <w:t>подписи».</w:t>
      </w:r>
    </w:p>
    <w:p w:rsidR="00ED7E23" w:rsidRDefault="00CE2A3D" w:rsidP="00E84662">
      <w:pPr>
        <w:pStyle w:val="ab"/>
        <w:numPr>
          <w:ilvl w:val="1"/>
          <w:numId w:val="5"/>
        </w:numPr>
        <w:tabs>
          <w:tab w:val="left" w:pos="1495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b/>
          <w:sz w:val="28"/>
          <w:szCs w:val="28"/>
        </w:rPr>
        <w:t xml:space="preserve">Электронный документ </w:t>
      </w:r>
      <w:r w:rsidRPr="00E84662">
        <w:rPr>
          <w:sz w:val="28"/>
          <w:szCs w:val="28"/>
        </w:rPr>
        <w:t>— документ, созданный в электронной форме без</w:t>
      </w:r>
      <w:r w:rsidRPr="00E84662">
        <w:rPr>
          <w:spacing w:val="-5"/>
          <w:sz w:val="28"/>
          <w:szCs w:val="28"/>
        </w:rPr>
        <w:t xml:space="preserve"> </w:t>
      </w:r>
      <w:r w:rsidRPr="00E84662">
        <w:rPr>
          <w:sz w:val="28"/>
          <w:szCs w:val="28"/>
        </w:rPr>
        <w:t>предварительного</w:t>
      </w:r>
      <w:r w:rsidRPr="00E84662">
        <w:rPr>
          <w:spacing w:val="-3"/>
          <w:sz w:val="28"/>
          <w:szCs w:val="28"/>
        </w:rPr>
        <w:t xml:space="preserve"> </w:t>
      </w:r>
      <w:r w:rsidRPr="00E84662">
        <w:rPr>
          <w:sz w:val="28"/>
          <w:szCs w:val="28"/>
        </w:rPr>
        <w:t>формирования</w:t>
      </w:r>
      <w:r w:rsidRPr="00E84662">
        <w:rPr>
          <w:spacing w:val="-4"/>
          <w:sz w:val="28"/>
          <w:szCs w:val="28"/>
        </w:rPr>
        <w:t xml:space="preserve"> </w:t>
      </w:r>
      <w:r w:rsidRPr="00E84662">
        <w:rPr>
          <w:sz w:val="28"/>
          <w:szCs w:val="28"/>
        </w:rPr>
        <w:t>на</w:t>
      </w:r>
      <w:r w:rsidRPr="00E84662">
        <w:rPr>
          <w:spacing w:val="-4"/>
          <w:sz w:val="28"/>
          <w:szCs w:val="28"/>
        </w:rPr>
        <w:t xml:space="preserve"> </w:t>
      </w:r>
      <w:r w:rsidRPr="00E84662">
        <w:rPr>
          <w:sz w:val="28"/>
          <w:szCs w:val="28"/>
        </w:rPr>
        <w:t>бумажном</w:t>
      </w:r>
      <w:r w:rsidRPr="00E84662">
        <w:rPr>
          <w:spacing w:val="-5"/>
          <w:sz w:val="28"/>
          <w:szCs w:val="28"/>
        </w:rPr>
        <w:t xml:space="preserve"> </w:t>
      </w:r>
      <w:r w:rsidRPr="00E84662">
        <w:rPr>
          <w:sz w:val="28"/>
          <w:szCs w:val="28"/>
        </w:rPr>
        <w:t>носителе,</w:t>
      </w:r>
      <w:r w:rsidRPr="00E84662">
        <w:rPr>
          <w:spacing w:val="-3"/>
          <w:sz w:val="28"/>
          <w:szCs w:val="28"/>
        </w:rPr>
        <w:t xml:space="preserve"> </w:t>
      </w:r>
      <w:r w:rsidRPr="00E84662">
        <w:rPr>
          <w:sz w:val="28"/>
          <w:szCs w:val="28"/>
        </w:rPr>
        <w:t>подписанный</w:t>
      </w:r>
      <w:r w:rsidRPr="00E84662">
        <w:rPr>
          <w:spacing w:val="-3"/>
          <w:sz w:val="28"/>
          <w:szCs w:val="28"/>
        </w:rPr>
        <w:t xml:space="preserve"> </w:t>
      </w:r>
      <w:r w:rsidRPr="00E84662">
        <w:rPr>
          <w:sz w:val="28"/>
          <w:szCs w:val="28"/>
        </w:rPr>
        <w:t>УКЭП;</w:t>
      </w:r>
      <w:r w:rsidR="00ED7E23">
        <w:rPr>
          <w:sz w:val="28"/>
          <w:szCs w:val="28"/>
        </w:rPr>
        <w:br w:type="page"/>
      </w:r>
    </w:p>
    <w:p w:rsidR="00ED7E23" w:rsidRDefault="00CE2A3D" w:rsidP="00ED7E23">
      <w:pPr>
        <w:pStyle w:val="ab"/>
        <w:numPr>
          <w:ilvl w:val="1"/>
          <w:numId w:val="5"/>
        </w:numPr>
        <w:tabs>
          <w:tab w:val="left" w:pos="1586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b/>
          <w:sz w:val="28"/>
          <w:szCs w:val="28"/>
        </w:rPr>
        <w:lastRenderedPageBreak/>
        <w:t xml:space="preserve">Электронный образ документа </w:t>
      </w:r>
      <w:r w:rsidRPr="00E84662">
        <w:rPr>
          <w:sz w:val="28"/>
          <w:szCs w:val="28"/>
        </w:rPr>
        <w:t>— электронная копия документа, изготовленного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на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бумажном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носителе,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переведенного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в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электронную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форму</w:t>
      </w:r>
      <w:r w:rsidRPr="00E84662">
        <w:rPr>
          <w:spacing w:val="40"/>
          <w:sz w:val="28"/>
          <w:szCs w:val="28"/>
        </w:rPr>
        <w:t xml:space="preserve"> </w:t>
      </w:r>
      <w:r w:rsidR="00ED7E23" w:rsidRPr="00ED7E23">
        <w:rPr>
          <w:sz w:val="28"/>
        </w:rPr>
        <w:t>помощью</w:t>
      </w:r>
      <w:r w:rsidR="00ED7E23" w:rsidRPr="00ED7E23">
        <w:rPr>
          <w:spacing w:val="-8"/>
          <w:sz w:val="28"/>
        </w:rPr>
        <w:t xml:space="preserve"> </w:t>
      </w:r>
      <w:r w:rsidR="00ED7E23" w:rsidRPr="00ED7E23">
        <w:rPr>
          <w:sz w:val="28"/>
        </w:rPr>
        <w:t>средств</w:t>
      </w:r>
      <w:r w:rsidR="00ED7E23" w:rsidRPr="00ED7E23">
        <w:rPr>
          <w:spacing w:val="-6"/>
          <w:sz w:val="28"/>
        </w:rPr>
        <w:t xml:space="preserve"> </w:t>
      </w:r>
      <w:r w:rsidR="00ED7E23" w:rsidRPr="00ED7E23">
        <w:rPr>
          <w:sz w:val="28"/>
        </w:rPr>
        <w:t>сканирования,</w:t>
      </w:r>
      <w:r w:rsidR="00ED7E23" w:rsidRPr="00ED7E23">
        <w:rPr>
          <w:spacing w:val="-6"/>
          <w:sz w:val="28"/>
        </w:rPr>
        <w:t xml:space="preserve"> </w:t>
      </w:r>
      <w:r w:rsidR="00ED7E23" w:rsidRPr="00ED7E23">
        <w:rPr>
          <w:sz w:val="28"/>
        </w:rPr>
        <w:t>заверенная</w:t>
      </w:r>
      <w:r w:rsidR="00ED7E23" w:rsidRPr="00ED7E23">
        <w:rPr>
          <w:spacing w:val="-4"/>
          <w:sz w:val="28"/>
        </w:rPr>
        <w:t xml:space="preserve"> </w:t>
      </w:r>
      <w:r w:rsidR="00ED7E23" w:rsidRPr="00ED7E23">
        <w:rPr>
          <w:spacing w:val="-2"/>
          <w:sz w:val="28"/>
        </w:rPr>
        <w:t>УКЭП;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60"/>
          <w:tab w:val="left" w:pos="4729"/>
          <w:tab w:val="left" w:pos="6523"/>
          <w:tab w:val="left" w:pos="882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b/>
          <w:spacing w:val="-2"/>
          <w:sz w:val="28"/>
          <w:szCs w:val="28"/>
        </w:rPr>
        <w:t>Информационная</w:t>
      </w:r>
      <w:r w:rsidRPr="00E84662">
        <w:rPr>
          <w:b/>
          <w:sz w:val="28"/>
          <w:szCs w:val="28"/>
        </w:rPr>
        <w:tab/>
      </w:r>
      <w:r w:rsidRPr="00E84662">
        <w:rPr>
          <w:b/>
          <w:spacing w:val="-2"/>
          <w:sz w:val="28"/>
          <w:szCs w:val="28"/>
        </w:rPr>
        <w:t>система</w:t>
      </w:r>
      <w:r w:rsidRPr="00E84662">
        <w:rPr>
          <w:b/>
          <w:sz w:val="28"/>
          <w:szCs w:val="28"/>
        </w:rPr>
        <w:tab/>
      </w:r>
      <w:r w:rsidRPr="00E84662">
        <w:rPr>
          <w:b/>
          <w:spacing w:val="-2"/>
          <w:sz w:val="28"/>
          <w:szCs w:val="28"/>
        </w:rPr>
        <w:t>управления</w:t>
      </w:r>
      <w:r w:rsidR="00E924A9" w:rsidRPr="00E84662">
        <w:rPr>
          <w:b/>
          <w:sz w:val="28"/>
          <w:szCs w:val="28"/>
        </w:rPr>
        <w:t xml:space="preserve"> </w:t>
      </w:r>
      <w:r w:rsidRPr="00E84662">
        <w:rPr>
          <w:b/>
          <w:spacing w:val="-2"/>
          <w:sz w:val="28"/>
          <w:szCs w:val="28"/>
        </w:rPr>
        <w:t xml:space="preserve">проектами </w:t>
      </w:r>
      <w:r w:rsidRPr="00E84662">
        <w:rPr>
          <w:b/>
          <w:sz w:val="28"/>
          <w:szCs w:val="28"/>
        </w:rPr>
        <w:t xml:space="preserve">государственного заказчика в сфере строительства (ИСУП) </w:t>
      </w:r>
      <w:r w:rsidRPr="00E84662">
        <w:rPr>
          <w:sz w:val="28"/>
          <w:szCs w:val="28"/>
        </w:rPr>
        <w:t>— программное обеспечение, предназначенное для сбора, хранения, поиска и обработки</w:t>
      </w:r>
      <w:r w:rsidRPr="00E84662">
        <w:rPr>
          <w:spacing w:val="80"/>
          <w:w w:val="150"/>
          <w:sz w:val="28"/>
          <w:szCs w:val="28"/>
        </w:rPr>
        <w:t xml:space="preserve"> </w:t>
      </w:r>
      <w:r w:rsidRPr="00E84662">
        <w:rPr>
          <w:sz w:val="28"/>
          <w:szCs w:val="28"/>
        </w:rPr>
        <w:t>сведений, документов и материалов по объекту капитального строительства и используемая Учреждением для осуществления своей деятельности;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60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b/>
          <w:sz w:val="28"/>
          <w:szCs w:val="28"/>
        </w:rPr>
        <w:t xml:space="preserve">Внешняя информационная система (ВИС) - </w:t>
      </w:r>
      <w:r w:rsidRPr="00E84662">
        <w:rPr>
          <w:sz w:val="28"/>
          <w:szCs w:val="28"/>
        </w:rPr>
        <w:t>программное обеспечение, предназначенное для сбора, хранения, поиска и обработки</w:t>
      </w:r>
      <w:r w:rsidRPr="00E84662">
        <w:rPr>
          <w:spacing w:val="80"/>
          <w:w w:val="150"/>
          <w:sz w:val="28"/>
          <w:szCs w:val="28"/>
        </w:rPr>
        <w:t xml:space="preserve"> </w:t>
      </w:r>
      <w:r w:rsidRPr="00E84662">
        <w:rPr>
          <w:sz w:val="28"/>
          <w:szCs w:val="28"/>
        </w:rPr>
        <w:t>сведений, документов и материалов по объекту капитального строительства и используемая Генеральным подрядчиком для осуществления своей деятельности, имеющая возможность интеграции с ИСУП.</w:t>
      </w:r>
    </w:p>
    <w:p w:rsidR="00CE2A3D" w:rsidRPr="00E84662" w:rsidRDefault="00CE2A3D" w:rsidP="00E84662">
      <w:pPr>
        <w:pStyle w:val="ab"/>
        <w:numPr>
          <w:ilvl w:val="0"/>
          <w:numId w:val="5"/>
        </w:numPr>
        <w:spacing w:line="360" w:lineRule="auto"/>
        <w:ind w:left="0" w:firstLine="709"/>
        <w:jc w:val="center"/>
        <w:rPr>
          <w:rStyle w:val="a3"/>
          <w:sz w:val="28"/>
          <w:szCs w:val="28"/>
        </w:rPr>
      </w:pPr>
      <w:bookmarkStart w:id="4" w:name="_TOC_250003"/>
      <w:r w:rsidRPr="00E84662">
        <w:rPr>
          <w:rStyle w:val="a3"/>
          <w:sz w:val="28"/>
          <w:szCs w:val="28"/>
        </w:rPr>
        <w:t xml:space="preserve">Порядок передачи исполнительной </w:t>
      </w:r>
      <w:bookmarkEnd w:id="4"/>
      <w:r w:rsidRPr="00E84662">
        <w:rPr>
          <w:rStyle w:val="a3"/>
          <w:sz w:val="28"/>
          <w:szCs w:val="28"/>
        </w:rPr>
        <w:t>документации.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 xml:space="preserve">Передача ИД Учреждению осуществляется Генеральным </w:t>
      </w:r>
      <w:r w:rsidRPr="00E84662">
        <w:rPr>
          <w:spacing w:val="-2"/>
          <w:sz w:val="28"/>
          <w:szCs w:val="28"/>
        </w:rPr>
        <w:t>подрядчиком.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ИД, перечисленная в разделе 8 настоящего регламента, должна передаваться в форме электронных документов или электронных образов документов. Формат передаваемых документов должен соответствовать требованиям раздела 7 настоящего регламента.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ИД может передаваться с помощью ВИС в ИСУП как по одному документу, так и комплектами по мере завершения их формирования c приложением предварительно подписанной УКЭП накладной (Приложение А).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По согласованию с Учреждением может быть установлен один из перечисленных в данном пункте вариантов передачи ИД.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Перед передачей ИД проверяется ответственными представителями Генерального подрядчика по комплектности, правильности заполнения документов. Генеральный подрядчик делает отметку о ее проверке путем согласования и/или подписания документов в ВИС. По итогам проверки комплекта ИД ответственное лицо Учреждения делает отметку</w:t>
      </w:r>
      <w:r w:rsidRPr="00E84662">
        <w:rPr>
          <w:spacing w:val="80"/>
          <w:sz w:val="28"/>
          <w:szCs w:val="28"/>
        </w:rPr>
        <w:t xml:space="preserve"> </w:t>
      </w:r>
      <w:r w:rsidRPr="00E84662">
        <w:rPr>
          <w:sz w:val="28"/>
          <w:szCs w:val="28"/>
        </w:rPr>
        <w:t>о ее проверке путем подписания УКЭП накладной.</w:t>
      </w:r>
    </w:p>
    <w:p w:rsidR="00CE2A3D" w:rsidRPr="00E84662" w:rsidRDefault="00CE2A3D" w:rsidP="00E84662">
      <w:pPr>
        <w:pStyle w:val="ab"/>
        <w:spacing w:line="360" w:lineRule="auto"/>
        <w:ind w:left="0"/>
        <w:rPr>
          <w:sz w:val="28"/>
          <w:szCs w:val="28"/>
        </w:rPr>
        <w:sectPr w:rsidR="00CE2A3D" w:rsidRPr="00E84662" w:rsidSect="00AA6D1F">
          <w:headerReference w:type="default" r:id="rId9"/>
          <w:pgSz w:w="11910" w:h="16840"/>
          <w:pgMar w:top="357" w:right="709" w:bottom="278" w:left="1418" w:header="0" w:footer="944" w:gutter="0"/>
          <w:cols w:space="720"/>
        </w:sectPr>
      </w:pPr>
    </w:p>
    <w:p w:rsidR="00CE2A3D" w:rsidRPr="00E84662" w:rsidRDefault="00CE2A3D" w:rsidP="00E84662">
      <w:pPr>
        <w:pStyle w:val="ab"/>
        <w:numPr>
          <w:ilvl w:val="0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bookmarkStart w:id="5" w:name="_TOC_250002"/>
      <w:r w:rsidRPr="00E84662">
        <w:rPr>
          <w:b/>
          <w:sz w:val="28"/>
          <w:szCs w:val="28"/>
        </w:rPr>
        <w:lastRenderedPageBreak/>
        <w:t>Порядок</w:t>
      </w:r>
      <w:r w:rsidRPr="00E84662">
        <w:rPr>
          <w:b/>
          <w:spacing w:val="-10"/>
          <w:sz w:val="28"/>
          <w:szCs w:val="28"/>
        </w:rPr>
        <w:t xml:space="preserve"> </w:t>
      </w:r>
      <w:r w:rsidRPr="00E84662">
        <w:rPr>
          <w:b/>
          <w:sz w:val="28"/>
          <w:szCs w:val="28"/>
        </w:rPr>
        <w:t>приемки</w:t>
      </w:r>
      <w:r w:rsidRPr="00E84662">
        <w:rPr>
          <w:b/>
          <w:spacing w:val="-10"/>
          <w:sz w:val="28"/>
          <w:szCs w:val="28"/>
        </w:rPr>
        <w:t xml:space="preserve"> </w:t>
      </w:r>
      <w:r w:rsidRPr="00E84662">
        <w:rPr>
          <w:b/>
          <w:sz w:val="28"/>
          <w:szCs w:val="28"/>
        </w:rPr>
        <w:t>и</w:t>
      </w:r>
      <w:r w:rsidRPr="00E84662">
        <w:rPr>
          <w:b/>
          <w:spacing w:val="-9"/>
          <w:sz w:val="28"/>
          <w:szCs w:val="28"/>
        </w:rPr>
        <w:t xml:space="preserve"> </w:t>
      </w:r>
      <w:r w:rsidRPr="00E84662">
        <w:rPr>
          <w:b/>
          <w:sz w:val="28"/>
          <w:szCs w:val="28"/>
        </w:rPr>
        <w:t>проверки</w:t>
      </w:r>
      <w:r w:rsidRPr="00E84662">
        <w:rPr>
          <w:b/>
          <w:spacing w:val="-10"/>
          <w:sz w:val="28"/>
          <w:szCs w:val="28"/>
        </w:rPr>
        <w:t xml:space="preserve"> </w:t>
      </w:r>
      <w:r w:rsidRPr="00E84662">
        <w:rPr>
          <w:b/>
          <w:sz w:val="28"/>
          <w:szCs w:val="28"/>
        </w:rPr>
        <w:t>исполнительной</w:t>
      </w:r>
      <w:r w:rsidRPr="00E84662">
        <w:rPr>
          <w:b/>
          <w:spacing w:val="-9"/>
          <w:sz w:val="28"/>
          <w:szCs w:val="28"/>
        </w:rPr>
        <w:t xml:space="preserve"> </w:t>
      </w:r>
      <w:bookmarkEnd w:id="5"/>
      <w:r w:rsidRPr="00E84662">
        <w:rPr>
          <w:b/>
          <w:spacing w:val="-2"/>
          <w:sz w:val="28"/>
          <w:szCs w:val="28"/>
        </w:rPr>
        <w:t>документации.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Перечень ИД, передаваемой в электронной форме определяется и утверждается Учреждением до начала строительства/реконструкции ОКС, или, по решению Учреждения, - до начала производства работ по разделу РД.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 xml:space="preserve">Состав документов в перечне ИД должен соответствовать установленным требованиям нормативно-правовых актов, проектной и рабочей документации, договора строительного подряда, внутренних регламентов </w:t>
      </w:r>
      <w:r w:rsidRPr="00E84662">
        <w:rPr>
          <w:spacing w:val="-2"/>
          <w:sz w:val="28"/>
          <w:szCs w:val="28"/>
        </w:rPr>
        <w:t>Учреждения.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Срок рассмотрения ИД не должен превышать срок, установленный договором между Учреждением и Генеральным подрядчиком.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При получении от Генерального подрядчика ИД на проверку Учреждение делает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отметку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в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ИСУП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о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приемке документов на рассмотрение.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 xml:space="preserve">При наличии замечаний Учреждение выдает замечания Генеральному подрядчику в ИСУП. Выданные замечания должны быть максимально полными и </w:t>
      </w:r>
      <w:r w:rsidRPr="00E84662">
        <w:rPr>
          <w:spacing w:val="-2"/>
          <w:sz w:val="28"/>
          <w:szCs w:val="28"/>
        </w:rPr>
        <w:t>понятными.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По истечении установленного срока рассмотрения ИД и необходимости продления срока рассмотрения Учреждение делает отметку в ИСУП с указанием даты истечения срока продления.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В случае неактуальности отдельного документа или комплекта ИД, Учреждение делает отметку об этом в ИСУП.</w:t>
      </w:r>
    </w:p>
    <w:p w:rsidR="00CE2A3D" w:rsidRPr="00E84662" w:rsidRDefault="00CE2A3D" w:rsidP="00E84662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2717"/>
        </w:tabs>
        <w:autoSpaceDE w:val="0"/>
        <w:autoSpaceDN w:val="0"/>
        <w:spacing w:before="0" w:line="360" w:lineRule="auto"/>
        <w:ind w:left="0" w:firstLine="709"/>
        <w:jc w:val="left"/>
        <w:rPr>
          <w:rFonts w:ascii="Times New Roman" w:hAnsi="Times New Roman" w:cs="Times New Roman"/>
          <w:color w:val="auto"/>
        </w:rPr>
      </w:pPr>
      <w:bookmarkStart w:id="6" w:name="_TOC_250001"/>
      <w:r w:rsidRPr="00E84662">
        <w:rPr>
          <w:rFonts w:ascii="Times New Roman" w:hAnsi="Times New Roman" w:cs="Times New Roman"/>
          <w:color w:val="auto"/>
        </w:rPr>
        <w:t>Подписание</w:t>
      </w:r>
      <w:r w:rsidRPr="00E84662">
        <w:rPr>
          <w:rFonts w:ascii="Times New Roman" w:hAnsi="Times New Roman" w:cs="Times New Roman"/>
          <w:color w:val="auto"/>
          <w:spacing w:val="-15"/>
        </w:rPr>
        <w:t xml:space="preserve"> </w:t>
      </w:r>
      <w:r w:rsidRPr="00E84662">
        <w:rPr>
          <w:rFonts w:ascii="Times New Roman" w:hAnsi="Times New Roman" w:cs="Times New Roman"/>
          <w:color w:val="auto"/>
        </w:rPr>
        <w:t>исполнительной</w:t>
      </w:r>
      <w:r w:rsidRPr="00E84662">
        <w:rPr>
          <w:rFonts w:ascii="Times New Roman" w:hAnsi="Times New Roman" w:cs="Times New Roman"/>
          <w:color w:val="auto"/>
          <w:spacing w:val="-14"/>
        </w:rPr>
        <w:t xml:space="preserve"> </w:t>
      </w:r>
      <w:bookmarkEnd w:id="6"/>
      <w:r w:rsidRPr="00E84662">
        <w:rPr>
          <w:rFonts w:ascii="Times New Roman" w:hAnsi="Times New Roman" w:cs="Times New Roman"/>
          <w:color w:val="auto"/>
          <w:spacing w:val="-2"/>
        </w:rPr>
        <w:t>документации.</w:t>
      </w:r>
    </w:p>
    <w:p w:rsidR="00CE2A3D" w:rsidRPr="00E84662" w:rsidRDefault="00CE2A3D" w:rsidP="00E84662">
      <w:pPr>
        <w:pStyle w:val="a9"/>
        <w:spacing w:line="360" w:lineRule="auto"/>
        <w:ind w:firstLine="709"/>
      </w:pPr>
      <w:r w:rsidRPr="00E84662">
        <w:t>В случае отсутствия замечаний у Учреждения, ИД подписывается УКЭП всеми участниками процесса.</w:t>
      </w:r>
    </w:p>
    <w:p w:rsidR="00CE2A3D" w:rsidRPr="00E84662" w:rsidRDefault="00CE2A3D" w:rsidP="00E84662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1466"/>
        </w:tabs>
        <w:autoSpaceDE w:val="0"/>
        <w:autoSpaceDN w:val="0"/>
        <w:spacing w:before="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7" w:name="_TOC_250000"/>
      <w:r w:rsidRPr="00E84662">
        <w:rPr>
          <w:rFonts w:ascii="Times New Roman" w:hAnsi="Times New Roman" w:cs="Times New Roman"/>
          <w:color w:val="auto"/>
        </w:rPr>
        <w:t>Требования</w:t>
      </w:r>
      <w:r w:rsidRPr="00E84662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E84662">
        <w:rPr>
          <w:rFonts w:ascii="Times New Roman" w:hAnsi="Times New Roman" w:cs="Times New Roman"/>
          <w:color w:val="auto"/>
        </w:rPr>
        <w:t>к</w:t>
      </w:r>
      <w:r w:rsidRPr="00E84662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E84662">
        <w:rPr>
          <w:rFonts w:ascii="Times New Roman" w:hAnsi="Times New Roman" w:cs="Times New Roman"/>
          <w:color w:val="auto"/>
        </w:rPr>
        <w:t>формату</w:t>
      </w:r>
      <w:r w:rsidRPr="00E84662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E84662">
        <w:rPr>
          <w:rFonts w:ascii="Times New Roman" w:hAnsi="Times New Roman" w:cs="Times New Roman"/>
          <w:color w:val="auto"/>
        </w:rPr>
        <w:t>передаваемых</w:t>
      </w:r>
      <w:r w:rsidRPr="00E84662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E84662">
        <w:rPr>
          <w:rFonts w:ascii="Times New Roman" w:hAnsi="Times New Roman" w:cs="Times New Roman"/>
          <w:color w:val="auto"/>
        </w:rPr>
        <w:t>электронных</w:t>
      </w:r>
      <w:r w:rsidRPr="00E84662">
        <w:rPr>
          <w:rFonts w:ascii="Times New Roman" w:hAnsi="Times New Roman" w:cs="Times New Roman"/>
          <w:color w:val="auto"/>
          <w:spacing w:val="-7"/>
        </w:rPr>
        <w:t xml:space="preserve"> </w:t>
      </w:r>
      <w:bookmarkEnd w:id="7"/>
      <w:r w:rsidRPr="00E84662">
        <w:rPr>
          <w:rFonts w:ascii="Times New Roman" w:hAnsi="Times New Roman" w:cs="Times New Roman"/>
          <w:color w:val="auto"/>
          <w:spacing w:val="-2"/>
        </w:rPr>
        <w:t>документов.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Электронные</w:t>
      </w:r>
      <w:r w:rsidRPr="00E84662">
        <w:rPr>
          <w:spacing w:val="-13"/>
          <w:sz w:val="28"/>
          <w:szCs w:val="28"/>
        </w:rPr>
        <w:t xml:space="preserve"> </w:t>
      </w:r>
      <w:r w:rsidRPr="00E84662">
        <w:rPr>
          <w:sz w:val="28"/>
          <w:szCs w:val="28"/>
        </w:rPr>
        <w:t>документы</w:t>
      </w:r>
      <w:r w:rsidRPr="00E84662">
        <w:rPr>
          <w:spacing w:val="-12"/>
          <w:sz w:val="28"/>
          <w:szCs w:val="28"/>
        </w:rPr>
        <w:t xml:space="preserve"> </w:t>
      </w:r>
      <w:r w:rsidRPr="00E84662">
        <w:rPr>
          <w:sz w:val="28"/>
          <w:szCs w:val="28"/>
        </w:rPr>
        <w:t>передаются</w:t>
      </w:r>
      <w:r w:rsidRPr="00E84662">
        <w:rPr>
          <w:spacing w:val="-13"/>
          <w:sz w:val="28"/>
          <w:szCs w:val="28"/>
        </w:rPr>
        <w:t xml:space="preserve"> </w:t>
      </w:r>
      <w:r w:rsidRPr="00E84662">
        <w:rPr>
          <w:sz w:val="28"/>
          <w:szCs w:val="28"/>
        </w:rPr>
        <w:t>в</w:t>
      </w:r>
      <w:r w:rsidRPr="00E84662">
        <w:rPr>
          <w:spacing w:val="-12"/>
          <w:sz w:val="28"/>
          <w:szCs w:val="28"/>
        </w:rPr>
        <w:t xml:space="preserve"> </w:t>
      </w:r>
      <w:r w:rsidRPr="00E84662">
        <w:rPr>
          <w:sz w:val="28"/>
          <w:szCs w:val="28"/>
        </w:rPr>
        <w:t>виде</w:t>
      </w:r>
      <w:r w:rsidRPr="00E84662">
        <w:rPr>
          <w:spacing w:val="-12"/>
          <w:sz w:val="28"/>
          <w:szCs w:val="28"/>
        </w:rPr>
        <w:t xml:space="preserve"> </w:t>
      </w:r>
      <w:r w:rsidRPr="00E84662">
        <w:rPr>
          <w:sz w:val="28"/>
          <w:szCs w:val="28"/>
        </w:rPr>
        <w:t>файлов</w:t>
      </w:r>
      <w:r w:rsidRPr="00E84662">
        <w:rPr>
          <w:spacing w:val="-13"/>
          <w:sz w:val="28"/>
          <w:szCs w:val="28"/>
        </w:rPr>
        <w:t xml:space="preserve"> </w:t>
      </w:r>
      <w:r w:rsidRPr="00E84662">
        <w:rPr>
          <w:sz w:val="28"/>
          <w:szCs w:val="28"/>
        </w:rPr>
        <w:t>в</w:t>
      </w:r>
      <w:r w:rsidRPr="00E84662">
        <w:rPr>
          <w:spacing w:val="-12"/>
          <w:sz w:val="28"/>
          <w:szCs w:val="28"/>
        </w:rPr>
        <w:t xml:space="preserve"> </w:t>
      </w:r>
      <w:r w:rsidRPr="00E84662">
        <w:rPr>
          <w:sz w:val="28"/>
          <w:szCs w:val="28"/>
        </w:rPr>
        <w:t>формате</w:t>
      </w:r>
      <w:r w:rsidRPr="00E84662">
        <w:rPr>
          <w:spacing w:val="-13"/>
          <w:sz w:val="28"/>
          <w:szCs w:val="28"/>
        </w:rPr>
        <w:t xml:space="preserve"> </w:t>
      </w:r>
      <w:r w:rsidRPr="00E84662">
        <w:rPr>
          <w:sz w:val="28"/>
          <w:szCs w:val="28"/>
        </w:rPr>
        <w:t>XML</w:t>
      </w:r>
      <w:r w:rsidRPr="00E84662">
        <w:rPr>
          <w:spacing w:val="-12"/>
          <w:sz w:val="28"/>
          <w:szCs w:val="28"/>
        </w:rPr>
        <w:t xml:space="preserve"> </w:t>
      </w:r>
      <w:r w:rsidRPr="00E84662">
        <w:rPr>
          <w:sz w:val="28"/>
          <w:szCs w:val="28"/>
        </w:rPr>
        <w:t>(за исключением случаев, установленных пунктом 7.3. настоящего регламента).</w:t>
      </w:r>
    </w:p>
    <w:p w:rsidR="00CE2A3D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Схемы, подлежащие использованию для формирования электронных документов в виде файлов в формате XML, утверждаются уполномоченными органами государственной власти.</w:t>
      </w:r>
    </w:p>
    <w:p w:rsidR="00ED7E23" w:rsidRDefault="00ED7E23" w:rsidP="00ED7E23">
      <w:pPr>
        <w:pStyle w:val="ab"/>
        <w:tabs>
          <w:tab w:val="left" w:pos="1699"/>
        </w:tabs>
        <w:spacing w:line="360" w:lineRule="auto"/>
        <w:ind w:left="709" w:firstLine="0"/>
        <w:jc w:val="right"/>
        <w:rPr>
          <w:sz w:val="28"/>
          <w:szCs w:val="28"/>
        </w:rPr>
      </w:pPr>
    </w:p>
    <w:p w:rsidR="00ED7E23" w:rsidRDefault="00ED7E23" w:rsidP="00ED7E23">
      <w:pPr>
        <w:pStyle w:val="ab"/>
        <w:tabs>
          <w:tab w:val="left" w:pos="1699"/>
        </w:tabs>
        <w:spacing w:line="360" w:lineRule="auto"/>
        <w:ind w:left="709" w:firstLine="0"/>
        <w:jc w:val="right"/>
        <w:rPr>
          <w:sz w:val="28"/>
          <w:szCs w:val="28"/>
        </w:rPr>
      </w:pPr>
    </w:p>
    <w:p w:rsidR="00ED7E23" w:rsidRDefault="00ED7E23" w:rsidP="00ED7E23">
      <w:pPr>
        <w:pStyle w:val="ab"/>
        <w:tabs>
          <w:tab w:val="left" w:pos="1699"/>
        </w:tabs>
        <w:spacing w:line="360" w:lineRule="auto"/>
        <w:ind w:left="709" w:firstLine="0"/>
        <w:jc w:val="right"/>
        <w:rPr>
          <w:sz w:val="28"/>
          <w:szCs w:val="28"/>
        </w:rPr>
      </w:pP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lastRenderedPageBreak/>
        <w:t>До</w:t>
      </w:r>
      <w:r w:rsidRPr="00E84662">
        <w:rPr>
          <w:spacing w:val="64"/>
          <w:sz w:val="28"/>
          <w:szCs w:val="28"/>
        </w:rPr>
        <w:t xml:space="preserve">   </w:t>
      </w:r>
      <w:r w:rsidRPr="00E84662">
        <w:rPr>
          <w:sz w:val="28"/>
          <w:szCs w:val="28"/>
        </w:rPr>
        <w:t>утверждения</w:t>
      </w:r>
      <w:r w:rsidRPr="00E84662">
        <w:rPr>
          <w:spacing w:val="65"/>
          <w:sz w:val="28"/>
          <w:szCs w:val="28"/>
        </w:rPr>
        <w:t xml:space="preserve">   </w:t>
      </w:r>
      <w:r w:rsidRPr="00E84662">
        <w:rPr>
          <w:sz w:val="28"/>
          <w:szCs w:val="28"/>
        </w:rPr>
        <w:t>схемы,</w:t>
      </w:r>
      <w:r w:rsidRPr="00E84662">
        <w:rPr>
          <w:spacing w:val="65"/>
          <w:sz w:val="28"/>
          <w:szCs w:val="28"/>
        </w:rPr>
        <w:t xml:space="preserve">   </w:t>
      </w:r>
      <w:r w:rsidRPr="00E84662">
        <w:rPr>
          <w:sz w:val="28"/>
          <w:szCs w:val="28"/>
        </w:rPr>
        <w:t>подлежащей</w:t>
      </w:r>
      <w:r w:rsidRPr="00E84662">
        <w:rPr>
          <w:spacing w:val="65"/>
          <w:sz w:val="28"/>
          <w:szCs w:val="28"/>
        </w:rPr>
        <w:t xml:space="preserve">   </w:t>
      </w:r>
      <w:r w:rsidRPr="00E84662">
        <w:rPr>
          <w:sz w:val="28"/>
          <w:szCs w:val="28"/>
        </w:rPr>
        <w:t>использованию</w:t>
      </w:r>
      <w:r w:rsidRPr="00E84662">
        <w:rPr>
          <w:spacing w:val="65"/>
          <w:sz w:val="28"/>
          <w:szCs w:val="28"/>
        </w:rPr>
        <w:t xml:space="preserve">   </w:t>
      </w:r>
      <w:r w:rsidRPr="00E84662">
        <w:rPr>
          <w:spacing w:val="-5"/>
          <w:sz w:val="28"/>
          <w:szCs w:val="28"/>
        </w:rPr>
        <w:t>для</w:t>
      </w:r>
      <w:r w:rsidR="00E924A9" w:rsidRPr="00E84662">
        <w:rPr>
          <w:spacing w:val="-5"/>
          <w:sz w:val="28"/>
          <w:szCs w:val="28"/>
        </w:rPr>
        <w:t xml:space="preserve"> </w:t>
      </w:r>
      <w:r w:rsidRPr="00E84662">
        <w:rPr>
          <w:sz w:val="28"/>
          <w:szCs w:val="28"/>
        </w:rPr>
        <w:t xml:space="preserve">формирования электронных документов в виде файлов в формате XML, электронные документы с текстовым содержанием, в том числе включающие </w:t>
      </w:r>
      <w:r w:rsidRPr="00E84662">
        <w:rPr>
          <w:spacing w:val="-2"/>
          <w:sz w:val="28"/>
          <w:szCs w:val="28"/>
        </w:rPr>
        <w:t>формулы</w:t>
      </w:r>
      <w:r w:rsidRPr="00E84662">
        <w:rPr>
          <w:spacing w:val="-7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и</w:t>
      </w:r>
      <w:r w:rsidRPr="00E84662">
        <w:rPr>
          <w:spacing w:val="-7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(или)</w:t>
      </w:r>
      <w:r w:rsidRPr="00E84662">
        <w:rPr>
          <w:spacing w:val="-7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графические</w:t>
      </w:r>
      <w:r w:rsidRPr="00E84662">
        <w:rPr>
          <w:spacing w:val="-6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изображения,</w:t>
      </w:r>
      <w:r w:rsidRPr="00E84662">
        <w:rPr>
          <w:spacing w:val="-6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а</w:t>
      </w:r>
      <w:r w:rsidRPr="00E84662">
        <w:rPr>
          <w:spacing w:val="-6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также</w:t>
      </w:r>
      <w:r w:rsidRPr="00E84662">
        <w:rPr>
          <w:spacing w:val="-5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графическое</w:t>
      </w:r>
      <w:r w:rsidRPr="00E84662">
        <w:rPr>
          <w:spacing w:val="-6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содержание</w:t>
      </w:r>
      <w:r w:rsidRPr="00E84662">
        <w:rPr>
          <w:spacing w:val="-6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 xml:space="preserve">могут </w:t>
      </w:r>
      <w:r w:rsidRPr="00E84662">
        <w:rPr>
          <w:sz w:val="28"/>
          <w:szCs w:val="28"/>
        </w:rPr>
        <w:t>предоставляться в формате «.pdf».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Электронные документы, представляемые в формате, предусмотренном пунктом 7.3. настоящего регламента должны формироваться способом,</w:t>
      </w:r>
      <w:r w:rsidRPr="00E84662">
        <w:rPr>
          <w:spacing w:val="-18"/>
          <w:sz w:val="28"/>
          <w:szCs w:val="28"/>
        </w:rPr>
        <w:t xml:space="preserve"> </w:t>
      </w:r>
      <w:r w:rsidRPr="00E84662">
        <w:rPr>
          <w:sz w:val="28"/>
          <w:szCs w:val="28"/>
        </w:rPr>
        <w:t>не</w:t>
      </w:r>
      <w:r w:rsidRPr="00E84662">
        <w:rPr>
          <w:spacing w:val="-17"/>
          <w:sz w:val="28"/>
          <w:szCs w:val="28"/>
        </w:rPr>
        <w:t xml:space="preserve"> </w:t>
      </w:r>
      <w:r w:rsidRPr="00E84662">
        <w:rPr>
          <w:sz w:val="28"/>
          <w:szCs w:val="28"/>
        </w:rPr>
        <w:t>предусматривающим</w:t>
      </w:r>
      <w:r w:rsidRPr="00E84662">
        <w:rPr>
          <w:spacing w:val="-18"/>
          <w:sz w:val="28"/>
          <w:szCs w:val="28"/>
        </w:rPr>
        <w:t xml:space="preserve"> </w:t>
      </w:r>
      <w:r w:rsidRPr="00E84662">
        <w:rPr>
          <w:sz w:val="28"/>
          <w:szCs w:val="28"/>
        </w:rPr>
        <w:t>сканирование</w:t>
      </w:r>
      <w:r w:rsidRPr="00E84662">
        <w:rPr>
          <w:spacing w:val="-17"/>
          <w:sz w:val="28"/>
          <w:szCs w:val="28"/>
        </w:rPr>
        <w:t xml:space="preserve"> </w:t>
      </w:r>
      <w:r w:rsidRPr="00E84662">
        <w:rPr>
          <w:sz w:val="28"/>
          <w:szCs w:val="28"/>
        </w:rPr>
        <w:t>документа</w:t>
      </w:r>
      <w:r w:rsidRPr="00E84662">
        <w:rPr>
          <w:spacing w:val="-18"/>
          <w:sz w:val="28"/>
          <w:szCs w:val="28"/>
        </w:rPr>
        <w:t xml:space="preserve"> </w:t>
      </w:r>
      <w:r w:rsidRPr="00E84662">
        <w:rPr>
          <w:sz w:val="28"/>
          <w:szCs w:val="28"/>
        </w:rPr>
        <w:t>на</w:t>
      </w:r>
      <w:r w:rsidRPr="00E84662">
        <w:rPr>
          <w:spacing w:val="-17"/>
          <w:sz w:val="28"/>
          <w:szCs w:val="28"/>
        </w:rPr>
        <w:t xml:space="preserve"> </w:t>
      </w:r>
      <w:r w:rsidRPr="00E84662">
        <w:rPr>
          <w:sz w:val="28"/>
          <w:szCs w:val="28"/>
        </w:rPr>
        <w:t>бумажном</w:t>
      </w:r>
      <w:r w:rsidRPr="00E84662">
        <w:rPr>
          <w:spacing w:val="-17"/>
          <w:sz w:val="28"/>
          <w:szCs w:val="28"/>
        </w:rPr>
        <w:t xml:space="preserve"> </w:t>
      </w:r>
      <w:r w:rsidRPr="00E84662">
        <w:rPr>
          <w:sz w:val="28"/>
          <w:szCs w:val="28"/>
        </w:rPr>
        <w:t>носителе (за исключением случаев, предусмотренных пунктом 7.5 настоящих требований).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В</w:t>
      </w:r>
      <w:r w:rsidRPr="00E84662">
        <w:rPr>
          <w:spacing w:val="-7"/>
          <w:sz w:val="28"/>
          <w:szCs w:val="28"/>
        </w:rPr>
        <w:t xml:space="preserve"> </w:t>
      </w:r>
      <w:r w:rsidRPr="00E84662">
        <w:rPr>
          <w:sz w:val="28"/>
          <w:szCs w:val="28"/>
        </w:rPr>
        <w:t>случаях,</w:t>
      </w:r>
      <w:r w:rsidRPr="00E84662">
        <w:rPr>
          <w:spacing w:val="-7"/>
          <w:sz w:val="28"/>
          <w:szCs w:val="28"/>
        </w:rPr>
        <w:t xml:space="preserve"> </w:t>
      </w:r>
      <w:r w:rsidRPr="00E84662">
        <w:rPr>
          <w:sz w:val="28"/>
          <w:szCs w:val="28"/>
        </w:rPr>
        <w:t>предусмотренных</w:t>
      </w:r>
      <w:r w:rsidRPr="00E84662">
        <w:rPr>
          <w:spacing w:val="-6"/>
          <w:sz w:val="28"/>
          <w:szCs w:val="28"/>
        </w:rPr>
        <w:t xml:space="preserve"> </w:t>
      </w:r>
      <w:r w:rsidRPr="00E84662">
        <w:rPr>
          <w:sz w:val="28"/>
          <w:szCs w:val="28"/>
        </w:rPr>
        <w:t>договором</w:t>
      </w:r>
      <w:r w:rsidRPr="00E84662">
        <w:rPr>
          <w:spacing w:val="-7"/>
          <w:sz w:val="28"/>
          <w:szCs w:val="28"/>
        </w:rPr>
        <w:t xml:space="preserve"> </w:t>
      </w:r>
      <w:r w:rsidRPr="00E84662">
        <w:rPr>
          <w:sz w:val="28"/>
          <w:szCs w:val="28"/>
        </w:rPr>
        <w:t>на</w:t>
      </w:r>
      <w:r w:rsidRPr="00E84662">
        <w:rPr>
          <w:spacing w:val="-7"/>
          <w:sz w:val="28"/>
          <w:szCs w:val="28"/>
        </w:rPr>
        <w:t xml:space="preserve"> </w:t>
      </w:r>
      <w:r w:rsidRPr="00E84662">
        <w:rPr>
          <w:sz w:val="28"/>
          <w:szCs w:val="28"/>
        </w:rPr>
        <w:t>капитальное</w:t>
      </w:r>
      <w:r w:rsidRPr="00E84662">
        <w:rPr>
          <w:spacing w:val="-6"/>
          <w:sz w:val="28"/>
          <w:szCs w:val="28"/>
        </w:rPr>
        <w:t xml:space="preserve"> </w:t>
      </w:r>
      <w:r w:rsidRPr="00E84662">
        <w:rPr>
          <w:sz w:val="28"/>
          <w:szCs w:val="28"/>
        </w:rPr>
        <w:t>строительство или реконструкцию ОКС, допускается формирование электронного образа документа для следующих документов:</w:t>
      </w:r>
    </w:p>
    <w:p w:rsidR="00CE2A3D" w:rsidRPr="00E84662" w:rsidRDefault="00CE2A3D" w:rsidP="00E84662">
      <w:pPr>
        <w:pStyle w:val="ab"/>
        <w:numPr>
          <w:ilvl w:val="2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Документ, выданный и/или подписанный организациями, осуществляющими эксплуатацию сетей инженерно-технического обеспечения, к которым подключается ОКС.</w:t>
      </w:r>
    </w:p>
    <w:p w:rsidR="00CE2A3D" w:rsidRPr="00E84662" w:rsidRDefault="00CE2A3D" w:rsidP="00E84662">
      <w:pPr>
        <w:pStyle w:val="ab"/>
        <w:numPr>
          <w:ilvl w:val="2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 xml:space="preserve">Документ, выданный и/или подписанный органом государственной </w:t>
      </w:r>
      <w:r w:rsidRPr="00E84662">
        <w:rPr>
          <w:spacing w:val="-2"/>
          <w:sz w:val="28"/>
          <w:szCs w:val="28"/>
        </w:rPr>
        <w:t>власти.</w:t>
      </w:r>
    </w:p>
    <w:p w:rsidR="00CE2A3D" w:rsidRPr="00E84662" w:rsidRDefault="00CE2A3D" w:rsidP="00E84662">
      <w:pPr>
        <w:pStyle w:val="ab"/>
        <w:numPr>
          <w:ilvl w:val="2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Документ, подтверждающий качество материалов и изделий, применённых при строительстве, реконструкции ОКС, выданный производителями, поставщиками или органами по сертификации.</w:t>
      </w:r>
    </w:p>
    <w:p w:rsidR="00D71221" w:rsidRDefault="00CE2A3D" w:rsidP="00D71221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Электронный образ документа создается с помощью средств сканирования. Сканирование документа на бумажном носителе должно производиться</w:t>
      </w:r>
      <w:r w:rsidRPr="00E84662">
        <w:rPr>
          <w:spacing w:val="-8"/>
          <w:sz w:val="28"/>
          <w:szCs w:val="28"/>
        </w:rPr>
        <w:t xml:space="preserve"> </w:t>
      </w:r>
      <w:r w:rsidRPr="00E84662">
        <w:rPr>
          <w:sz w:val="28"/>
          <w:szCs w:val="28"/>
        </w:rPr>
        <w:t>в</w:t>
      </w:r>
      <w:r w:rsidRPr="00E84662">
        <w:rPr>
          <w:spacing w:val="-8"/>
          <w:sz w:val="28"/>
          <w:szCs w:val="28"/>
        </w:rPr>
        <w:t xml:space="preserve"> </w:t>
      </w:r>
      <w:r w:rsidRPr="00E84662">
        <w:rPr>
          <w:sz w:val="28"/>
          <w:szCs w:val="28"/>
        </w:rPr>
        <w:t>масштабе</w:t>
      </w:r>
      <w:r w:rsidRPr="00E84662">
        <w:rPr>
          <w:spacing w:val="-8"/>
          <w:sz w:val="28"/>
          <w:szCs w:val="28"/>
        </w:rPr>
        <w:t xml:space="preserve"> </w:t>
      </w:r>
      <w:r w:rsidRPr="00E84662">
        <w:rPr>
          <w:sz w:val="28"/>
          <w:szCs w:val="28"/>
        </w:rPr>
        <w:t>1:1</w:t>
      </w:r>
      <w:r w:rsidRPr="00E84662">
        <w:rPr>
          <w:spacing w:val="-8"/>
          <w:sz w:val="28"/>
          <w:szCs w:val="28"/>
        </w:rPr>
        <w:t xml:space="preserve"> </w:t>
      </w:r>
      <w:r w:rsidRPr="00E84662">
        <w:rPr>
          <w:sz w:val="28"/>
          <w:szCs w:val="28"/>
        </w:rPr>
        <w:t>в</w:t>
      </w:r>
      <w:r w:rsidRPr="00E84662">
        <w:rPr>
          <w:spacing w:val="-8"/>
          <w:sz w:val="28"/>
          <w:szCs w:val="28"/>
        </w:rPr>
        <w:t xml:space="preserve"> </w:t>
      </w:r>
      <w:r w:rsidRPr="00E84662">
        <w:rPr>
          <w:sz w:val="28"/>
          <w:szCs w:val="28"/>
        </w:rPr>
        <w:t>черно-белом</w:t>
      </w:r>
      <w:r w:rsidRPr="00E84662">
        <w:rPr>
          <w:spacing w:val="-7"/>
          <w:sz w:val="28"/>
          <w:szCs w:val="28"/>
        </w:rPr>
        <w:t xml:space="preserve"> </w:t>
      </w:r>
      <w:r w:rsidRPr="00E84662">
        <w:rPr>
          <w:sz w:val="28"/>
          <w:szCs w:val="28"/>
        </w:rPr>
        <w:t>либо</w:t>
      </w:r>
      <w:r w:rsidRPr="00E84662">
        <w:rPr>
          <w:spacing w:val="-8"/>
          <w:sz w:val="28"/>
          <w:szCs w:val="28"/>
        </w:rPr>
        <w:t xml:space="preserve"> </w:t>
      </w:r>
      <w:r w:rsidRPr="00E84662">
        <w:rPr>
          <w:sz w:val="28"/>
          <w:szCs w:val="28"/>
        </w:rPr>
        <w:t>сером</w:t>
      </w:r>
      <w:r w:rsidRPr="00E84662">
        <w:rPr>
          <w:spacing w:val="-8"/>
          <w:sz w:val="28"/>
          <w:szCs w:val="28"/>
        </w:rPr>
        <w:t xml:space="preserve"> </w:t>
      </w:r>
      <w:r w:rsidRPr="00E84662">
        <w:rPr>
          <w:sz w:val="28"/>
          <w:szCs w:val="28"/>
        </w:rPr>
        <w:t>цвете</w:t>
      </w:r>
      <w:r w:rsidRPr="00E84662">
        <w:rPr>
          <w:spacing w:val="-8"/>
          <w:sz w:val="28"/>
          <w:szCs w:val="28"/>
        </w:rPr>
        <w:t xml:space="preserve"> </w:t>
      </w:r>
      <w:r w:rsidRPr="00E84662">
        <w:rPr>
          <w:sz w:val="28"/>
          <w:szCs w:val="28"/>
        </w:rPr>
        <w:t>(качество</w:t>
      </w:r>
      <w:r w:rsidRPr="00E84662">
        <w:rPr>
          <w:spacing w:val="-8"/>
          <w:sz w:val="28"/>
          <w:szCs w:val="28"/>
        </w:rPr>
        <w:t xml:space="preserve"> </w:t>
      </w:r>
      <w:r w:rsidRPr="00E84662">
        <w:rPr>
          <w:sz w:val="28"/>
          <w:szCs w:val="28"/>
        </w:rPr>
        <w:t>300</w:t>
      </w:r>
      <w:r w:rsidRPr="00E84662">
        <w:rPr>
          <w:spacing w:val="-7"/>
          <w:sz w:val="28"/>
          <w:szCs w:val="28"/>
        </w:rPr>
        <w:t xml:space="preserve"> </w:t>
      </w:r>
      <w:r w:rsidRPr="00E84662">
        <w:rPr>
          <w:sz w:val="28"/>
          <w:szCs w:val="28"/>
        </w:rPr>
        <w:t>точек на</w:t>
      </w:r>
      <w:r w:rsidRPr="00E84662">
        <w:rPr>
          <w:spacing w:val="-4"/>
          <w:sz w:val="28"/>
          <w:szCs w:val="28"/>
        </w:rPr>
        <w:t xml:space="preserve"> </w:t>
      </w:r>
      <w:r w:rsidRPr="00E84662">
        <w:rPr>
          <w:sz w:val="28"/>
          <w:szCs w:val="28"/>
        </w:rPr>
        <w:t>дюйм),</w:t>
      </w:r>
      <w:r w:rsidRPr="00E84662">
        <w:rPr>
          <w:spacing w:val="-4"/>
          <w:sz w:val="28"/>
          <w:szCs w:val="28"/>
        </w:rPr>
        <w:t xml:space="preserve"> </w:t>
      </w:r>
      <w:r w:rsidRPr="00E84662">
        <w:rPr>
          <w:sz w:val="28"/>
          <w:szCs w:val="28"/>
        </w:rPr>
        <w:t>обеспечивающем</w:t>
      </w:r>
      <w:r w:rsidRPr="00E84662">
        <w:rPr>
          <w:spacing w:val="-4"/>
          <w:sz w:val="28"/>
          <w:szCs w:val="28"/>
        </w:rPr>
        <w:t xml:space="preserve"> </w:t>
      </w:r>
      <w:r w:rsidRPr="00E84662">
        <w:rPr>
          <w:sz w:val="28"/>
          <w:szCs w:val="28"/>
        </w:rPr>
        <w:t>сохранение</w:t>
      </w:r>
      <w:r w:rsidRPr="00E84662">
        <w:rPr>
          <w:spacing w:val="-4"/>
          <w:sz w:val="28"/>
          <w:szCs w:val="28"/>
        </w:rPr>
        <w:t xml:space="preserve"> </w:t>
      </w:r>
      <w:r w:rsidRPr="00E84662">
        <w:rPr>
          <w:sz w:val="28"/>
          <w:szCs w:val="28"/>
        </w:rPr>
        <w:t>всех</w:t>
      </w:r>
      <w:r w:rsidRPr="00E84662">
        <w:rPr>
          <w:spacing w:val="-4"/>
          <w:sz w:val="28"/>
          <w:szCs w:val="28"/>
        </w:rPr>
        <w:t xml:space="preserve"> </w:t>
      </w:r>
      <w:r w:rsidRPr="00E84662">
        <w:rPr>
          <w:sz w:val="28"/>
          <w:szCs w:val="28"/>
        </w:rPr>
        <w:t>реквизитов</w:t>
      </w:r>
      <w:r w:rsidRPr="00E84662">
        <w:rPr>
          <w:spacing w:val="-4"/>
          <w:sz w:val="28"/>
          <w:szCs w:val="28"/>
        </w:rPr>
        <w:t xml:space="preserve"> </w:t>
      </w:r>
      <w:r w:rsidRPr="00E84662">
        <w:rPr>
          <w:sz w:val="28"/>
          <w:szCs w:val="28"/>
        </w:rPr>
        <w:t>и</w:t>
      </w:r>
      <w:r w:rsidRPr="00E84662">
        <w:rPr>
          <w:spacing w:val="-4"/>
          <w:sz w:val="28"/>
          <w:szCs w:val="28"/>
        </w:rPr>
        <w:t xml:space="preserve"> </w:t>
      </w:r>
      <w:r w:rsidRPr="00E84662">
        <w:rPr>
          <w:sz w:val="28"/>
          <w:szCs w:val="28"/>
        </w:rPr>
        <w:t>аутентичных</w:t>
      </w:r>
      <w:r w:rsidRPr="00E84662">
        <w:rPr>
          <w:spacing w:val="-4"/>
          <w:sz w:val="28"/>
          <w:szCs w:val="28"/>
        </w:rPr>
        <w:t xml:space="preserve"> </w:t>
      </w:r>
      <w:r w:rsidRPr="00E84662">
        <w:rPr>
          <w:sz w:val="28"/>
          <w:szCs w:val="28"/>
        </w:rPr>
        <w:t>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</w:t>
      </w:r>
      <w:r w:rsidRPr="00E84662">
        <w:rPr>
          <w:spacing w:val="-10"/>
          <w:sz w:val="28"/>
          <w:szCs w:val="28"/>
        </w:rPr>
        <w:t xml:space="preserve"> </w:t>
      </w:r>
      <w:r w:rsidRPr="00E84662">
        <w:rPr>
          <w:sz w:val="28"/>
          <w:szCs w:val="28"/>
        </w:rPr>
        <w:t>при</w:t>
      </w:r>
      <w:r w:rsidRPr="00E84662">
        <w:rPr>
          <w:spacing w:val="-10"/>
          <w:sz w:val="28"/>
          <w:szCs w:val="28"/>
        </w:rPr>
        <w:t xml:space="preserve"> </w:t>
      </w:r>
      <w:r w:rsidRPr="00E84662">
        <w:rPr>
          <w:sz w:val="28"/>
          <w:szCs w:val="28"/>
        </w:rPr>
        <w:t>наличии</w:t>
      </w:r>
      <w:r w:rsidRPr="00E84662">
        <w:rPr>
          <w:spacing w:val="-9"/>
          <w:sz w:val="28"/>
          <w:szCs w:val="28"/>
        </w:rPr>
        <w:t xml:space="preserve"> </w:t>
      </w:r>
      <w:r w:rsidRPr="00E84662">
        <w:rPr>
          <w:sz w:val="28"/>
          <w:szCs w:val="28"/>
        </w:rPr>
        <w:t>в</w:t>
      </w:r>
      <w:r w:rsidRPr="00E84662">
        <w:rPr>
          <w:spacing w:val="-10"/>
          <w:sz w:val="28"/>
          <w:szCs w:val="28"/>
        </w:rPr>
        <w:t xml:space="preserve"> </w:t>
      </w:r>
      <w:r w:rsidRPr="00E84662">
        <w:rPr>
          <w:sz w:val="28"/>
          <w:szCs w:val="28"/>
        </w:rPr>
        <w:t>документе</w:t>
      </w:r>
      <w:r w:rsidRPr="00E84662">
        <w:rPr>
          <w:spacing w:val="-10"/>
          <w:sz w:val="28"/>
          <w:szCs w:val="28"/>
        </w:rPr>
        <w:t xml:space="preserve"> </w:t>
      </w:r>
      <w:r w:rsidRPr="00E84662">
        <w:rPr>
          <w:sz w:val="28"/>
          <w:szCs w:val="28"/>
        </w:rPr>
        <w:t>цветных</w:t>
      </w:r>
      <w:r w:rsidRPr="00E84662">
        <w:rPr>
          <w:spacing w:val="-9"/>
          <w:sz w:val="28"/>
          <w:szCs w:val="28"/>
        </w:rPr>
        <w:t xml:space="preserve"> </w:t>
      </w:r>
      <w:r w:rsidRPr="00E84662">
        <w:rPr>
          <w:sz w:val="28"/>
          <w:szCs w:val="28"/>
        </w:rPr>
        <w:t>графических</w:t>
      </w:r>
      <w:r w:rsidRPr="00E84662">
        <w:rPr>
          <w:spacing w:val="-10"/>
          <w:sz w:val="28"/>
          <w:szCs w:val="28"/>
        </w:rPr>
        <w:t xml:space="preserve"> </w:t>
      </w:r>
      <w:r w:rsidRPr="00E84662">
        <w:rPr>
          <w:sz w:val="28"/>
          <w:szCs w:val="28"/>
        </w:rPr>
        <w:t>изображений</w:t>
      </w:r>
      <w:r w:rsidRPr="00E84662">
        <w:rPr>
          <w:spacing w:val="-10"/>
          <w:sz w:val="28"/>
          <w:szCs w:val="28"/>
        </w:rPr>
        <w:t xml:space="preserve"> </w:t>
      </w:r>
      <w:r w:rsidRPr="00E84662">
        <w:rPr>
          <w:sz w:val="28"/>
          <w:szCs w:val="28"/>
        </w:rPr>
        <w:t>либо цветного текста.</w:t>
      </w:r>
    </w:p>
    <w:p w:rsidR="00D71221" w:rsidRDefault="00D71221" w:rsidP="00D71221">
      <w:pPr>
        <w:pStyle w:val="ab"/>
        <w:tabs>
          <w:tab w:val="left" w:pos="1699"/>
        </w:tabs>
        <w:spacing w:line="360" w:lineRule="auto"/>
        <w:ind w:left="709" w:firstLine="0"/>
        <w:jc w:val="right"/>
        <w:rPr>
          <w:sz w:val="28"/>
          <w:szCs w:val="28"/>
        </w:rPr>
      </w:pPr>
    </w:p>
    <w:p w:rsidR="00D71221" w:rsidRDefault="00D71221" w:rsidP="00D71221">
      <w:pPr>
        <w:pStyle w:val="ab"/>
        <w:tabs>
          <w:tab w:val="left" w:pos="1699"/>
        </w:tabs>
        <w:spacing w:line="360" w:lineRule="auto"/>
        <w:ind w:left="709" w:firstLine="0"/>
        <w:jc w:val="right"/>
        <w:rPr>
          <w:sz w:val="28"/>
          <w:szCs w:val="28"/>
        </w:rPr>
      </w:pPr>
    </w:p>
    <w:p w:rsidR="00D71221" w:rsidRDefault="00D71221" w:rsidP="00D71221">
      <w:pPr>
        <w:pStyle w:val="ab"/>
        <w:tabs>
          <w:tab w:val="left" w:pos="1699"/>
        </w:tabs>
        <w:spacing w:line="360" w:lineRule="auto"/>
        <w:ind w:left="709" w:firstLine="0"/>
        <w:jc w:val="right"/>
        <w:rPr>
          <w:sz w:val="28"/>
          <w:szCs w:val="28"/>
        </w:rPr>
      </w:pPr>
    </w:p>
    <w:p w:rsidR="00ED7E23" w:rsidRPr="00D71221" w:rsidRDefault="00CE2A3D" w:rsidP="00D71221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D71221">
        <w:rPr>
          <w:sz w:val="28"/>
          <w:szCs w:val="28"/>
        </w:rPr>
        <w:lastRenderedPageBreak/>
        <w:t>Каждый отдельный документ должен быть представлен в виде отдельного файла. Наименование файла должно позволять идентифицировать документ</w:t>
      </w:r>
      <w:r w:rsidRPr="00D71221">
        <w:rPr>
          <w:spacing w:val="80"/>
          <w:sz w:val="28"/>
          <w:szCs w:val="28"/>
        </w:rPr>
        <w:t xml:space="preserve">    </w:t>
      </w:r>
      <w:r w:rsidRPr="00D71221">
        <w:rPr>
          <w:sz w:val="28"/>
          <w:szCs w:val="28"/>
        </w:rPr>
        <w:t>и</w:t>
      </w:r>
      <w:r w:rsidRPr="00D71221">
        <w:rPr>
          <w:spacing w:val="80"/>
          <w:sz w:val="28"/>
          <w:szCs w:val="28"/>
        </w:rPr>
        <w:t xml:space="preserve">    </w:t>
      </w:r>
      <w:r w:rsidRPr="00D71221">
        <w:rPr>
          <w:sz w:val="28"/>
          <w:szCs w:val="28"/>
        </w:rPr>
        <w:t>количество</w:t>
      </w:r>
      <w:r w:rsidRPr="00D71221">
        <w:rPr>
          <w:spacing w:val="80"/>
          <w:sz w:val="28"/>
          <w:szCs w:val="28"/>
        </w:rPr>
        <w:t xml:space="preserve">    </w:t>
      </w:r>
      <w:r w:rsidRPr="00D71221">
        <w:rPr>
          <w:sz w:val="28"/>
          <w:szCs w:val="28"/>
        </w:rPr>
        <w:t>листов</w:t>
      </w:r>
      <w:r w:rsidRPr="00D71221">
        <w:rPr>
          <w:spacing w:val="80"/>
          <w:sz w:val="28"/>
          <w:szCs w:val="28"/>
        </w:rPr>
        <w:t xml:space="preserve">    </w:t>
      </w:r>
      <w:r w:rsidRPr="00D71221">
        <w:rPr>
          <w:sz w:val="28"/>
          <w:szCs w:val="28"/>
        </w:rPr>
        <w:t>в</w:t>
      </w:r>
      <w:r w:rsidRPr="00D71221">
        <w:rPr>
          <w:spacing w:val="80"/>
          <w:sz w:val="28"/>
          <w:szCs w:val="28"/>
        </w:rPr>
        <w:t xml:space="preserve">    </w:t>
      </w:r>
      <w:r w:rsidRPr="00D71221">
        <w:rPr>
          <w:sz w:val="28"/>
          <w:szCs w:val="28"/>
        </w:rPr>
        <w:t>документе</w:t>
      </w:r>
      <w:r w:rsidRPr="00D71221">
        <w:rPr>
          <w:spacing w:val="80"/>
          <w:sz w:val="28"/>
          <w:szCs w:val="28"/>
        </w:rPr>
        <w:t xml:space="preserve">   </w:t>
      </w:r>
      <w:r w:rsidR="00E924A9" w:rsidRPr="00D71221">
        <w:rPr>
          <w:spacing w:val="80"/>
          <w:sz w:val="28"/>
          <w:szCs w:val="28"/>
        </w:rPr>
        <w:t xml:space="preserve"> </w:t>
      </w:r>
      <w:r w:rsidR="00ED7E23" w:rsidRPr="00D71221">
        <w:rPr>
          <w:i/>
          <w:sz w:val="28"/>
          <w:szCs w:val="28"/>
        </w:rPr>
        <w:t xml:space="preserve">(например </w:t>
      </w:r>
      <w:r w:rsidR="00ED7E23" w:rsidRPr="00D71221">
        <w:rPr>
          <w:sz w:val="28"/>
          <w:szCs w:val="28"/>
        </w:rPr>
        <w:t>Паспорт_качества_12345-</w:t>
      </w:r>
      <w:r w:rsidR="00ED7E23" w:rsidRPr="00D71221">
        <w:rPr>
          <w:spacing w:val="-7"/>
          <w:sz w:val="28"/>
          <w:szCs w:val="28"/>
        </w:rPr>
        <w:t xml:space="preserve"> </w:t>
      </w:r>
      <w:r w:rsidR="00ED7E23" w:rsidRPr="00D71221">
        <w:rPr>
          <w:spacing w:val="-2"/>
          <w:sz w:val="28"/>
          <w:szCs w:val="28"/>
        </w:rPr>
        <w:t>БН_от_19072021_на_2л.pdf).</w:t>
      </w:r>
    </w:p>
    <w:p w:rsidR="00CE2A3D" w:rsidRPr="00ED7E23" w:rsidRDefault="00CE2A3D" w:rsidP="00083723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D7E23">
        <w:rPr>
          <w:sz w:val="28"/>
          <w:szCs w:val="28"/>
        </w:rPr>
        <w:t>Файлы и данные, содержащиеся в них, должны быть доступными для работы,</w:t>
      </w:r>
      <w:r w:rsidRPr="00ED7E23">
        <w:rPr>
          <w:spacing w:val="-7"/>
          <w:sz w:val="28"/>
          <w:szCs w:val="28"/>
        </w:rPr>
        <w:t xml:space="preserve"> </w:t>
      </w:r>
      <w:r w:rsidRPr="00ED7E23">
        <w:rPr>
          <w:sz w:val="28"/>
          <w:szCs w:val="28"/>
        </w:rPr>
        <w:t>не</w:t>
      </w:r>
      <w:r w:rsidRPr="00ED7E23">
        <w:rPr>
          <w:spacing w:val="-7"/>
          <w:sz w:val="28"/>
          <w:szCs w:val="28"/>
        </w:rPr>
        <w:t xml:space="preserve"> </w:t>
      </w:r>
      <w:r w:rsidRPr="00ED7E23">
        <w:rPr>
          <w:sz w:val="28"/>
          <w:szCs w:val="28"/>
        </w:rPr>
        <w:t>должны</w:t>
      </w:r>
      <w:r w:rsidRPr="00ED7E23">
        <w:rPr>
          <w:spacing w:val="-7"/>
          <w:sz w:val="28"/>
          <w:szCs w:val="28"/>
        </w:rPr>
        <w:t xml:space="preserve"> </w:t>
      </w:r>
      <w:r w:rsidRPr="00ED7E23">
        <w:rPr>
          <w:sz w:val="28"/>
          <w:szCs w:val="28"/>
        </w:rPr>
        <w:t>быть</w:t>
      </w:r>
      <w:r w:rsidRPr="00ED7E23">
        <w:rPr>
          <w:spacing w:val="-6"/>
          <w:sz w:val="28"/>
          <w:szCs w:val="28"/>
        </w:rPr>
        <w:t xml:space="preserve"> </w:t>
      </w:r>
      <w:r w:rsidRPr="00ED7E23">
        <w:rPr>
          <w:sz w:val="28"/>
          <w:szCs w:val="28"/>
        </w:rPr>
        <w:t>защищены</w:t>
      </w:r>
      <w:r w:rsidRPr="00ED7E23">
        <w:rPr>
          <w:spacing w:val="-7"/>
          <w:sz w:val="28"/>
          <w:szCs w:val="28"/>
        </w:rPr>
        <w:t xml:space="preserve"> </w:t>
      </w:r>
      <w:r w:rsidRPr="00ED7E23">
        <w:rPr>
          <w:sz w:val="28"/>
          <w:szCs w:val="28"/>
        </w:rPr>
        <w:t>от</w:t>
      </w:r>
      <w:r w:rsidRPr="00ED7E23">
        <w:rPr>
          <w:spacing w:val="-7"/>
          <w:sz w:val="28"/>
          <w:szCs w:val="28"/>
        </w:rPr>
        <w:t xml:space="preserve"> </w:t>
      </w:r>
      <w:r w:rsidRPr="00ED7E23">
        <w:rPr>
          <w:sz w:val="28"/>
          <w:szCs w:val="28"/>
        </w:rPr>
        <w:t>копирования</w:t>
      </w:r>
      <w:r w:rsidRPr="00ED7E23">
        <w:rPr>
          <w:spacing w:val="-7"/>
          <w:sz w:val="28"/>
          <w:szCs w:val="28"/>
        </w:rPr>
        <w:t xml:space="preserve"> </w:t>
      </w:r>
      <w:r w:rsidRPr="00ED7E23">
        <w:rPr>
          <w:sz w:val="28"/>
          <w:szCs w:val="28"/>
        </w:rPr>
        <w:t>и</w:t>
      </w:r>
      <w:r w:rsidRPr="00ED7E23">
        <w:rPr>
          <w:spacing w:val="-6"/>
          <w:sz w:val="28"/>
          <w:szCs w:val="28"/>
        </w:rPr>
        <w:t xml:space="preserve"> </w:t>
      </w:r>
      <w:r w:rsidRPr="00ED7E23">
        <w:rPr>
          <w:sz w:val="28"/>
          <w:szCs w:val="28"/>
        </w:rPr>
        <w:t>печати</w:t>
      </w:r>
      <w:r w:rsidRPr="00ED7E23">
        <w:rPr>
          <w:spacing w:val="-7"/>
          <w:sz w:val="28"/>
          <w:szCs w:val="28"/>
        </w:rPr>
        <w:t xml:space="preserve"> </w:t>
      </w:r>
      <w:r w:rsidRPr="00ED7E23">
        <w:rPr>
          <w:sz w:val="28"/>
          <w:szCs w:val="28"/>
        </w:rPr>
        <w:t>электронного</w:t>
      </w:r>
      <w:r w:rsidRPr="00ED7E23">
        <w:rPr>
          <w:spacing w:val="-7"/>
          <w:sz w:val="28"/>
          <w:szCs w:val="28"/>
        </w:rPr>
        <w:t xml:space="preserve"> </w:t>
      </w:r>
      <w:r w:rsidRPr="00ED7E23">
        <w:rPr>
          <w:sz w:val="28"/>
          <w:szCs w:val="28"/>
        </w:rPr>
        <w:t>образа, не должны содержать интерактивные и мультимедийные элементы или внедренные сценарии.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Электронный образ документа заверяется УКЭП уполномоченным лицом, подписавшим документ (в т.ч. представителем Генерального подрядчика).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По запросу Учреждения, вместе с электронными документами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должны передаваться их исходные файлы в редактируемом формате (например, файлы исполнительных чертежей и схем).</w:t>
      </w:r>
    </w:p>
    <w:p w:rsidR="00CE2A3D" w:rsidRPr="00E84662" w:rsidRDefault="00CE2A3D" w:rsidP="00E84662">
      <w:pPr>
        <w:pStyle w:val="ab"/>
        <w:numPr>
          <w:ilvl w:val="1"/>
          <w:numId w:val="5"/>
        </w:numPr>
        <w:tabs>
          <w:tab w:val="left" w:pos="1699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Требования к формату электронных документов, перечисленные в данном разделе, также могут распространяться на:</w:t>
      </w:r>
    </w:p>
    <w:p w:rsidR="00CE2A3D" w:rsidRPr="00E84662" w:rsidRDefault="00CE2A3D" w:rsidP="00E84662">
      <w:pPr>
        <w:pStyle w:val="ab"/>
        <w:numPr>
          <w:ilvl w:val="2"/>
          <w:numId w:val="5"/>
        </w:numPr>
        <w:tabs>
          <w:tab w:val="left" w:pos="1820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Включаемую в состав ИД рабочую документацию со штампом «В производство работ» и отметкой о соответствии выполненных в натуре работ этим чертежам,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с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подписью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лиц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ответственных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за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производство</w:t>
      </w:r>
      <w:r w:rsidRPr="00E84662">
        <w:rPr>
          <w:spacing w:val="40"/>
          <w:sz w:val="28"/>
          <w:szCs w:val="28"/>
        </w:rPr>
        <w:t xml:space="preserve"> </w:t>
      </w:r>
      <w:r w:rsidRPr="00E84662">
        <w:rPr>
          <w:sz w:val="28"/>
          <w:szCs w:val="28"/>
        </w:rPr>
        <w:t>строительно-монтажных работ.</w:t>
      </w:r>
    </w:p>
    <w:p w:rsidR="00CE2A3D" w:rsidRPr="00E84662" w:rsidRDefault="00CE2A3D" w:rsidP="00E84662">
      <w:pPr>
        <w:pStyle w:val="ab"/>
        <w:numPr>
          <w:ilvl w:val="2"/>
          <w:numId w:val="5"/>
        </w:numPr>
        <w:tabs>
          <w:tab w:val="left" w:pos="1831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Журналы: общий и специальные журналы работ, журнал входного контроля и т. д.</w:t>
      </w:r>
    </w:p>
    <w:p w:rsidR="00CE2A3D" w:rsidRPr="00E84662" w:rsidRDefault="00CE2A3D" w:rsidP="00E84662">
      <w:pPr>
        <w:pStyle w:val="ab"/>
        <w:numPr>
          <w:ilvl w:val="2"/>
          <w:numId w:val="5"/>
        </w:numPr>
        <w:tabs>
          <w:tab w:val="left" w:pos="1831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>Приказы о назначении ответственных представителей лиц, участвующих в строительстве/ реконструкции ОКС.</w:t>
      </w:r>
    </w:p>
    <w:p w:rsidR="00CE2A3D" w:rsidRPr="00E84662" w:rsidRDefault="00CE2A3D" w:rsidP="00E84662">
      <w:pPr>
        <w:pStyle w:val="ab"/>
        <w:numPr>
          <w:ilvl w:val="2"/>
          <w:numId w:val="5"/>
        </w:numPr>
        <w:tabs>
          <w:tab w:val="left" w:pos="1831"/>
        </w:tabs>
        <w:spacing w:line="360" w:lineRule="auto"/>
        <w:ind w:left="0" w:firstLine="709"/>
        <w:rPr>
          <w:sz w:val="28"/>
          <w:szCs w:val="28"/>
        </w:rPr>
      </w:pPr>
      <w:r w:rsidRPr="00E84662">
        <w:rPr>
          <w:sz w:val="28"/>
          <w:szCs w:val="28"/>
        </w:rPr>
        <w:t xml:space="preserve">Документацию, подтверждающую соответствие участвующих в </w:t>
      </w:r>
      <w:r w:rsidRPr="00E84662">
        <w:rPr>
          <w:spacing w:val="-2"/>
          <w:sz w:val="28"/>
          <w:szCs w:val="28"/>
        </w:rPr>
        <w:t>строительстве/</w:t>
      </w:r>
      <w:r w:rsidRPr="00E84662">
        <w:rPr>
          <w:spacing w:val="-16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реконструкции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лиц</w:t>
      </w:r>
      <w:r w:rsidRPr="00E84662">
        <w:rPr>
          <w:spacing w:val="-16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и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их</w:t>
      </w:r>
      <w:r w:rsidRPr="00E84662">
        <w:rPr>
          <w:spacing w:val="-16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представителей</w:t>
      </w:r>
      <w:r w:rsidRPr="00E84662">
        <w:rPr>
          <w:spacing w:val="-15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>требованиям,</w:t>
      </w:r>
      <w:r w:rsidRPr="00E84662">
        <w:rPr>
          <w:spacing w:val="-16"/>
          <w:sz w:val="28"/>
          <w:szCs w:val="28"/>
        </w:rPr>
        <w:t xml:space="preserve"> </w:t>
      </w:r>
      <w:r w:rsidRPr="00E84662">
        <w:rPr>
          <w:spacing w:val="-2"/>
          <w:sz w:val="28"/>
          <w:szCs w:val="28"/>
        </w:rPr>
        <w:t xml:space="preserve">предъявляемым </w:t>
      </w:r>
      <w:r w:rsidRPr="00E84662">
        <w:rPr>
          <w:sz w:val="28"/>
          <w:szCs w:val="28"/>
        </w:rPr>
        <w:t>к участникам строительной деятельности (выписки из СР</w:t>
      </w:r>
      <w:r w:rsidR="00E924A9" w:rsidRPr="00E84662">
        <w:rPr>
          <w:sz w:val="28"/>
          <w:szCs w:val="28"/>
        </w:rPr>
        <w:t>О, лицензии, свидетельства акк</w:t>
      </w:r>
      <w:r w:rsidRPr="00E84662">
        <w:rPr>
          <w:sz w:val="28"/>
          <w:szCs w:val="28"/>
        </w:rPr>
        <w:t>редитации, квалификационные свидетельства и т.п.).</w:t>
      </w:r>
    </w:p>
    <w:p w:rsidR="00CE2A3D" w:rsidRDefault="00CE2A3D" w:rsidP="00CE2A3D">
      <w:pPr>
        <w:pStyle w:val="ab"/>
        <w:spacing w:line="360" w:lineRule="auto"/>
        <w:rPr>
          <w:sz w:val="28"/>
        </w:rPr>
        <w:sectPr w:rsidR="00CE2A3D" w:rsidSect="00ED7E23">
          <w:pgSz w:w="11910" w:h="16840" w:code="9"/>
          <w:pgMar w:top="357" w:right="709" w:bottom="278" w:left="1418" w:header="0" w:footer="944" w:gutter="0"/>
          <w:cols w:space="720"/>
          <w:docGrid w:linePitch="326"/>
        </w:sectPr>
      </w:pPr>
    </w:p>
    <w:p w:rsidR="00CE2A3D" w:rsidRPr="0043579E" w:rsidRDefault="00CE2A3D" w:rsidP="00ED7E23">
      <w:pPr>
        <w:pStyle w:val="ab"/>
        <w:numPr>
          <w:ilvl w:val="0"/>
          <w:numId w:val="5"/>
        </w:numPr>
        <w:tabs>
          <w:tab w:val="left" w:pos="1808"/>
          <w:tab w:val="left" w:pos="1886"/>
        </w:tabs>
        <w:spacing w:before="76" w:line="360" w:lineRule="auto"/>
        <w:ind w:left="1808" w:right="960" w:hanging="282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 д</w:t>
      </w:r>
      <w:r w:rsidR="0043579E">
        <w:rPr>
          <w:b/>
          <w:sz w:val="28"/>
        </w:rPr>
        <w:t xml:space="preserve">окументов, передаваемых в форме </w:t>
      </w:r>
      <w:r>
        <w:rPr>
          <w:b/>
          <w:sz w:val="28"/>
        </w:rPr>
        <w:t>электронных документов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электронных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ведении</w:t>
      </w:r>
      <w:r w:rsidR="0043579E">
        <w:rPr>
          <w:b/>
          <w:sz w:val="28"/>
        </w:rPr>
        <w:t xml:space="preserve"> </w:t>
      </w:r>
      <w:r w:rsidRPr="0043579E">
        <w:rPr>
          <w:b/>
          <w:sz w:val="28"/>
        </w:rPr>
        <w:t>исполнительной</w:t>
      </w:r>
      <w:r w:rsidRPr="0043579E">
        <w:rPr>
          <w:b/>
          <w:spacing w:val="-9"/>
          <w:sz w:val="28"/>
        </w:rPr>
        <w:t xml:space="preserve"> </w:t>
      </w:r>
      <w:r w:rsidRPr="0043579E">
        <w:rPr>
          <w:b/>
          <w:sz w:val="28"/>
        </w:rPr>
        <w:t>документации</w:t>
      </w:r>
      <w:r w:rsidRPr="0043579E">
        <w:rPr>
          <w:b/>
          <w:spacing w:val="-11"/>
          <w:sz w:val="28"/>
        </w:rPr>
        <w:t xml:space="preserve"> </w:t>
      </w:r>
      <w:r w:rsidRPr="0043579E">
        <w:rPr>
          <w:b/>
          <w:sz w:val="28"/>
        </w:rPr>
        <w:t>в</w:t>
      </w:r>
      <w:r w:rsidRPr="0043579E">
        <w:rPr>
          <w:b/>
          <w:spacing w:val="-10"/>
          <w:sz w:val="28"/>
        </w:rPr>
        <w:t xml:space="preserve"> </w:t>
      </w:r>
      <w:r w:rsidRPr="0043579E">
        <w:rPr>
          <w:b/>
          <w:sz w:val="28"/>
        </w:rPr>
        <w:t>ходе</w:t>
      </w:r>
      <w:r w:rsidRPr="0043579E">
        <w:rPr>
          <w:b/>
          <w:spacing w:val="-11"/>
          <w:sz w:val="28"/>
        </w:rPr>
        <w:t xml:space="preserve"> </w:t>
      </w:r>
      <w:r w:rsidR="00ED7E23">
        <w:rPr>
          <w:b/>
          <w:sz w:val="28"/>
        </w:rPr>
        <w:t xml:space="preserve">строительства, реконструкции </w:t>
      </w:r>
      <w:r w:rsidRPr="0043579E">
        <w:rPr>
          <w:b/>
          <w:sz w:val="28"/>
        </w:rPr>
        <w:t>ОКС</w:t>
      </w:r>
    </w:p>
    <w:tbl>
      <w:tblPr>
        <w:tblStyle w:val="TableNormal"/>
        <w:tblW w:w="10206" w:type="dxa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ED7E23">
        <w:trPr>
          <w:trHeight w:val="1266"/>
        </w:trPr>
        <w:tc>
          <w:tcPr>
            <w:tcW w:w="1133" w:type="dxa"/>
          </w:tcPr>
          <w:p w:rsidR="00CE2A3D" w:rsidRPr="00CE2A3D" w:rsidRDefault="00CE2A3D" w:rsidP="00ED7E23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ED7E23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ED7E23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Default="00CE2A3D" w:rsidP="00ED7E23">
            <w:pPr>
              <w:pStyle w:val="TableParagraph"/>
              <w:spacing w:before="0"/>
              <w:ind w:left="4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5669" w:type="dxa"/>
          </w:tcPr>
          <w:p w:rsidR="00CE2A3D" w:rsidRDefault="00CE2A3D" w:rsidP="00ED7E23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ED7E23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ED7E23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ED7E23">
            <w:pPr>
              <w:pStyle w:val="TableParagraph"/>
              <w:spacing w:before="0"/>
              <w:ind w:left="16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документа</w:t>
            </w:r>
          </w:p>
        </w:tc>
        <w:tc>
          <w:tcPr>
            <w:tcW w:w="1743" w:type="dxa"/>
          </w:tcPr>
          <w:p w:rsidR="00CE2A3D" w:rsidRPr="00CE2A3D" w:rsidRDefault="00CE2A3D" w:rsidP="00ED7E23">
            <w:pPr>
              <w:pStyle w:val="TableParagraph"/>
              <w:spacing w:before="0"/>
              <w:ind w:left="240" w:right="219" w:hanging="2"/>
              <w:jc w:val="center"/>
              <w:rPr>
                <w:b/>
                <w:sz w:val="20"/>
                <w:lang w:val="ru-RU"/>
              </w:rPr>
            </w:pPr>
            <w:r w:rsidRPr="00CE2A3D">
              <w:rPr>
                <w:b/>
                <w:sz w:val="20"/>
                <w:lang w:val="ru-RU"/>
              </w:rPr>
              <w:t xml:space="preserve">Ссылка на </w:t>
            </w:r>
            <w:r w:rsidRPr="00CE2A3D">
              <w:rPr>
                <w:b/>
                <w:spacing w:val="-2"/>
                <w:sz w:val="20"/>
                <w:lang w:val="ru-RU"/>
              </w:rPr>
              <w:t>нормативный документ, содержащий</w:t>
            </w:r>
          </w:p>
          <w:p w:rsidR="00CE2A3D" w:rsidRPr="00CE2A3D" w:rsidRDefault="00CE2A3D" w:rsidP="00ED7E23">
            <w:pPr>
              <w:pStyle w:val="TableParagraph"/>
              <w:spacing w:before="0"/>
              <w:ind w:left="18"/>
              <w:jc w:val="center"/>
              <w:rPr>
                <w:b/>
                <w:sz w:val="20"/>
                <w:lang w:val="ru-RU"/>
              </w:rPr>
            </w:pPr>
            <w:r w:rsidRPr="00CE2A3D">
              <w:rPr>
                <w:b/>
                <w:spacing w:val="-2"/>
                <w:sz w:val="20"/>
                <w:lang w:val="ru-RU"/>
              </w:rPr>
              <w:t>форму</w:t>
            </w:r>
          </w:p>
        </w:tc>
        <w:tc>
          <w:tcPr>
            <w:tcW w:w="1661" w:type="dxa"/>
          </w:tcPr>
          <w:p w:rsidR="00CE2A3D" w:rsidRPr="00CE2A3D" w:rsidRDefault="00CE2A3D" w:rsidP="00ED7E23">
            <w:pPr>
              <w:pStyle w:val="TableParagraph"/>
              <w:spacing w:before="0"/>
              <w:ind w:left="108" w:right="67"/>
              <w:jc w:val="center"/>
              <w:rPr>
                <w:b/>
                <w:sz w:val="20"/>
                <w:lang w:val="ru-RU"/>
              </w:rPr>
            </w:pPr>
            <w:r w:rsidRPr="00CE2A3D">
              <w:rPr>
                <w:b/>
                <w:sz w:val="20"/>
                <w:lang w:val="ru-RU"/>
              </w:rPr>
              <w:t>№ формы, содержащейся</w:t>
            </w:r>
            <w:r w:rsidRPr="00CE2A3D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b/>
                <w:sz w:val="20"/>
                <w:lang w:val="ru-RU"/>
              </w:rPr>
              <w:t xml:space="preserve">в </w:t>
            </w:r>
            <w:r w:rsidRPr="00CE2A3D">
              <w:rPr>
                <w:b/>
                <w:spacing w:val="-2"/>
                <w:sz w:val="20"/>
                <w:lang w:val="ru-RU"/>
              </w:rPr>
              <w:t>нормативном документе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Организационно-разрешительная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документация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Приказы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назначении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ответственных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представителей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pacing w:val="-4"/>
                <w:sz w:val="20"/>
                <w:lang w:val="ru-RU"/>
              </w:rPr>
              <w:t>лиц,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участвующих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строительстве</w:t>
            </w:r>
            <w:r>
              <w:rPr>
                <w:spacing w:val="-5"/>
                <w:sz w:val="20"/>
              </w:rPr>
              <w:t xml:space="preserve"> ОКС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72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соответствие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участвующих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 строительстве лиц и их представителей требованиям, предъявляемым к участникам строительной деятельности (выписки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СРО,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лицензии,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свидетельства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аккредитации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(аттестации),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квалификационные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свидетельства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т.п.)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1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360" w:lineRule="auto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Свидетельства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поверке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средств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измерений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иные документы, подтверждающие их соответствие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законодательству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обеспечении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единства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измерений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ind w:left="4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Исполнительная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документация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фиксирующий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факт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наличия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всех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необходимых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документов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передаваемом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комплекте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ИД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фундаментов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360" w:lineRule="auto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геодезической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разбивочной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основы объекта капитального строительства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разбивки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осей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объекта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капитального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строительства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на </w:t>
            </w:r>
            <w:r w:rsidRPr="00CE2A3D">
              <w:rPr>
                <w:spacing w:val="-2"/>
                <w:sz w:val="20"/>
                <w:lang w:val="ru-RU"/>
              </w:rPr>
              <w:t>местности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Акты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освидетельствования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скрытых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 w:line="360" w:lineRule="auto"/>
              <w:ind w:left="69" w:right="126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right="55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11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72.13330.2016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Д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tabs>
                <w:tab w:val="left" w:pos="889"/>
                <w:tab w:val="left" w:pos="3004"/>
                <w:tab w:val="left" w:pos="4506"/>
              </w:tabs>
              <w:spacing w:before="0"/>
              <w:ind w:left="116" w:right="-15"/>
              <w:rPr>
                <w:sz w:val="20"/>
                <w:lang w:val="ru-RU"/>
              </w:rPr>
            </w:pPr>
            <w:r w:rsidRPr="00CE2A3D">
              <w:rPr>
                <w:spacing w:val="-4"/>
                <w:sz w:val="20"/>
                <w:lang w:val="ru-RU"/>
              </w:rPr>
              <w:t>Акты</w:t>
            </w:r>
            <w:r w:rsidRPr="00CE2A3D">
              <w:rPr>
                <w:sz w:val="20"/>
                <w:lang w:val="ru-RU"/>
              </w:rPr>
              <w:tab/>
            </w:r>
            <w:r w:rsidRPr="00CE2A3D">
              <w:rPr>
                <w:spacing w:val="-2"/>
                <w:sz w:val="20"/>
                <w:lang w:val="ru-RU"/>
              </w:rPr>
              <w:t>освидетельствования</w:t>
            </w:r>
            <w:r w:rsidRPr="00CE2A3D">
              <w:rPr>
                <w:sz w:val="20"/>
                <w:lang w:val="ru-RU"/>
              </w:rPr>
              <w:tab/>
            </w:r>
            <w:r w:rsidRPr="00CE2A3D">
              <w:rPr>
                <w:spacing w:val="-2"/>
                <w:sz w:val="20"/>
                <w:lang w:val="ru-RU"/>
              </w:rPr>
              <w:t>строительных</w:t>
            </w:r>
            <w:r w:rsidRPr="00CE2A3D">
              <w:rPr>
                <w:sz w:val="20"/>
                <w:lang w:val="ru-RU"/>
              </w:rPr>
              <w:tab/>
            </w:r>
            <w:r w:rsidRPr="00CE2A3D">
              <w:rPr>
                <w:spacing w:val="-2"/>
                <w:sz w:val="20"/>
                <w:lang w:val="ru-RU"/>
              </w:rPr>
              <w:t>конструкций,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 w:right="-15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устранение</w:t>
            </w:r>
            <w:r w:rsidRPr="00CE2A3D">
              <w:rPr>
                <w:spacing w:val="5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недостатков</w:t>
            </w:r>
            <w:r w:rsidRPr="00CE2A3D">
              <w:rPr>
                <w:spacing w:val="5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5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которых</w:t>
            </w:r>
            <w:r w:rsidRPr="00CE2A3D">
              <w:rPr>
                <w:spacing w:val="5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невозможно</w:t>
            </w:r>
            <w:r w:rsidRPr="00CE2A3D">
              <w:rPr>
                <w:spacing w:val="5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без</w:t>
            </w:r>
            <w:r w:rsidRPr="00CE2A3D">
              <w:rPr>
                <w:spacing w:val="5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разборки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r>
              <w:rPr>
                <w:spacing w:val="-2"/>
                <w:sz w:val="20"/>
              </w:rPr>
              <w:t>Минстроя</w:t>
            </w:r>
          </w:p>
          <w:p w:rsidR="00CE2A3D" w:rsidRDefault="00CE2A3D" w:rsidP="00CE2A3D">
            <w:pPr>
              <w:pStyle w:val="TableParagraph"/>
              <w:spacing w:before="115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от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</w:tbl>
    <w:p w:rsidR="00CE2A3D" w:rsidRDefault="00CE2A3D" w:rsidP="00CE2A3D">
      <w:pPr>
        <w:pStyle w:val="TableParagraph"/>
        <w:jc w:val="center"/>
        <w:rPr>
          <w:sz w:val="20"/>
        </w:rPr>
        <w:sectPr w:rsidR="00CE2A3D" w:rsidSect="00AA6D1F">
          <w:footerReference w:type="default" r:id="rId10"/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-15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или повреждения других строительных конструкций и участков сетей</w:t>
            </w:r>
            <w:r w:rsidRPr="00CE2A3D">
              <w:rPr>
                <w:spacing w:val="34"/>
                <w:sz w:val="20"/>
                <w:lang w:val="ru-RU"/>
              </w:rPr>
              <w:t xml:space="preserve">  </w:t>
            </w:r>
            <w:r w:rsidRPr="00CE2A3D">
              <w:rPr>
                <w:sz w:val="20"/>
                <w:lang w:val="ru-RU"/>
              </w:rPr>
              <w:t>инженерно-технического</w:t>
            </w:r>
            <w:r w:rsidRPr="00CE2A3D">
              <w:rPr>
                <w:spacing w:val="34"/>
                <w:sz w:val="20"/>
                <w:lang w:val="ru-RU"/>
              </w:rPr>
              <w:t xml:space="preserve">  </w:t>
            </w:r>
            <w:r w:rsidRPr="00CE2A3D">
              <w:rPr>
                <w:sz w:val="20"/>
                <w:lang w:val="ru-RU"/>
              </w:rPr>
              <w:t>обеспечения</w:t>
            </w:r>
            <w:r w:rsidRPr="00CE2A3D">
              <w:rPr>
                <w:spacing w:val="34"/>
                <w:sz w:val="20"/>
                <w:lang w:val="ru-RU"/>
              </w:rPr>
              <w:t xml:space="preserve">  </w:t>
            </w:r>
            <w:r w:rsidRPr="00CE2A3D">
              <w:rPr>
                <w:spacing w:val="-2"/>
                <w:sz w:val="20"/>
                <w:lang w:val="ru-RU"/>
              </w:rPr>
              <w:t>(ответственных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конструкций)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16.05.2023</w:t>
            </w:r>
          </w:p>
          <w:p w:rsidR="00CE2A3D" w:rsidRDefault="00CE2A3D" w:rsidP="00CE2A3D">
            <w:pPr>
              <w:pStyle w:val="TableParagraph"/>
              <w:spacing w:before="115"/>
              <w:ind w:left="479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pacing w:val="-2"/>
                <w:sz w:val="20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63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фиксирующие результаты экспертиз, 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работ,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проведенных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процессе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ind w:left="116"/>
            </w:pPr>
            <w:r>
              <w:t>Несущие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ограждающие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конструкции</w:t>
            </w:r>
          </w:p>
        </w:tc>
      </w:tr>
      <w:tr w:rsidR="00CE2A3D" w:rsidTr="0043579E">
        <w:trPr>
          <w:trHeight w:val="206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182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скрытых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(на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армирование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 бетонирование железобетонных стен, колонн, лестничных маршей и площадок, перекрытий, покрытий; устройство ограждающих и изоляционных конструкций, защиты и замоноличивания стыковых соединений, устройство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молниезащиты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33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0"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182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72.13330.2016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Д</w:t>
            </w:r>
          </w:p>
        </w:tc>
      </w:tr>
      <w:tr w:rsidR="00CE2A3D" w:rsidTr="0043579E">
        <w:trPr>
          <w:trHeight w:val="206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3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 освидетельствования строительных конструкций, устранение недостатков в которых невозможно без разборки или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повреждения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других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конструкций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участков сетей инженерно-технического обеспечения (ответственных конструкций) (напромежуточную и окончательную приёмку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конструкций)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Акт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готовности строительной части к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производству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работ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по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монтажу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лифта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22845-</w:t>
            </w: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Б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фиксирующие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результаты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экспертиз,</w:t>
            </w:r>
          </w:p>
          <w:p w:rsidR="00CE2A3D" w:rsidRPr="00CE2A3D" w:rsidRDefault="00CE2A3D" w:rsidP="00CE2A3D">
            <w:pPr>
              <w:pStyle w:val="TableParagraph"/>
              <w:spacing w:before="5" w:line="34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 работ, проведенных в процессе строительного 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</w:tbl>
    <w:p w:rsidR="00CE2A3D" w:rsidRDefault="00CE2A3D" w:rsidP="00CE2A3D">
      <w:pPr>
        <w:pStyle w:val="TableParagraph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ind w:left="116"/>
            </w:pPr>
            <w:r>
              <w:rPr>
                <w:spacing w:val="-2"/>
              </w:rPr>
              <w:t>Кровля</w:t>
            </w:r>
          </w:p>
        </w:tc>
      </w:tr>
      <w:tr w:rsidR="00CE2A3D" w:rsidTr="0043579E">
        <w:trPr>
          <w:trHeight w:val="1897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38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 освидетельствования скрытых работ (на поэтапное устройство слоев кровли (разуклонка, паро-теплоизоляционные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работы,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стяжки,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финишное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покрытие)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и </w:t>
            </w:r>
            <w:r w:rsidRPr="00CE2A3D">
              <w:rPr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0"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(приёмки)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готовых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поверхностей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фиксирующие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результаты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экспертиз,</w:t>
            </w:r>
          </w:p>
          <w:p w:rsidR="00CE2A3D" w:rsidRPr="00CE2A3D" w:rsidRDefault="00CE2A3D" w:rsidP="00CE2A3D">
            <w:pPr>
              <w:pStyle w:val="TableParagraph"/>
              <w:spacing w:before="5" w:line="34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 работ, проведенных в процессе строительного 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Наружные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отделочные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(фасад)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скрытых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(по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герметизации стыков стеновых панелей, на окраску, грунтовку фасадов, оштукатуривания и окраски фасадов, на установку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 xml:space="preserve">кронштейнов, направляющих подсистемы, </w:t>
            </w:r>
            <w:r>
              <w:rPr>
                <w:spacing w:val="-2"/>
                <w:sz w:val="20"/>
              </w:rPr>
              <w:t>монтажа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9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 w:line="360" w:lineRule="auto"/>
              <w:ind w:left="118" w:right="77"/>
              <w:jc w:val="center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Минстроя России от </w:t>
            </w:r>
            <w:r>
              <w:rPr>
                <w:spacing w:val="-2"/>
                <w:sz w:val="20"/>
              </w:rPr>
              <w:t>16.05.2023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:rsidR="00CE2A3D" w:rsidRDefault="00CE2A3D" w:rsidP="00CE2A3D">
      <w:pPr>
        <w:pStyle w:val="TableParagraph"/>
        <w:jc w:val="center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114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утеплителя,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монтажа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фасадных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элементов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pacing w:val="-2"/>
                <w:sz w:val="20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(приёмки)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готовых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поверхностей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63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фиксирующие результаты экспертиз, 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работ,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проведенных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процессе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сертифицирующими</w:t>
            </w:r>
          </w:p>
          <w:p w:rsidR="00CE2A3D" w:rsidRPr="00CE2A3D" w:rsidRDefault="00CE2A3D" w:rsidP="00CE2A3D">
            <w:pPr>
              <w:pStyle w:val="TableParagraph"/>
              <w:spacing w:before="5" w:line="34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организациями,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качество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 изделий, применённых при строительстве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073" w:type="dxa"/>
            <w:gridSpan w:val="3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Внутренние</w:t>
            </w:r>
            <w:r w:rsidRPr="00CE2A3D">
              <w:rPr>
                <w:spacing w:val="-1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отделочные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работы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(полы,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стены,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потолки)</w:t>
            </w:r>
          </w:p>
        </w:tc>
      </w:tr>
      <w:tr w:rsidR="00CE2A3D" w:rsidTr="0043579E">
        <w:trPr>
          <w:trHeight w:val="1725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 освидетельствования скрытых работ (на устройство оснований (каждый вид работ отдельно); на каждый конструктивный</w:t>
            </w:r>
            <w:r w:rsidRPr="00CE2A3D">
              <w:rPr>
                <w:spacing w:val="-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отделочный</w:t>
            </w:r>
            <w:r w:rsidRPr="00CE2A3D">
              <w:rPr>
                <w:spacing w:val="-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слой</w:t>
            </w:r>
            <w:r w:rsidRPr="00CE2A3D">
              <w:rPr>
                <w:spacing w:val="-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(подготовка</w:t>
            </w:r>
            <w:r w:rsidRPr="00CE2A3D">
              <w:rPr>
                <w:spacing w:val="-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</w:t>
            </w:r>
            <w:r w:rsidRPr="00CE2A3D">
              <w:rPr>
                <w:spacing w:val="-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черновую отделку,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черновая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отделка,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подготовка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чистовую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отделку,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включая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чистовую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отделку)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(приёмки)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готовых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поверхностей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1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63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фиксирующие результаты экспертиз, 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работ,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проведенных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процессе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</w:tbl>
    <w:p w:rsidR="00CE2A3D" w:rsidRDefault="00CE2A3D" w:rsidP="00CE2A3D">
      <w:pPr>
        <w:pStyle w:val="TableParagraph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073" w:type="dxa"/>
            <w:gridSpan w:val="3"/>
          </w:tcPr>
          <w:p w:rsidR="00CE2A3D" w:rsidRPr="00CE2A3D" w:rsidRDefault="00CE2A3D" w:rsidP="00CE2A3D">
            <w:pPr>
              <w:pStyle w:val="TableParagraph"/>
              <w:ind w:left="116"/>
              <w:rPr>
                <w:lang w:val="ru-RU"/>
              </w:rPr>
            </w:pPr>
            <w:r w:rsidRPr="00CE2A3D">
              <w:rPr>
                <w:lang w:val="ru-RU"/>
              </w:rPr>
              <w:t>Наружные</w:t>
            </w:r>
            <w:r w:rsidRPr="00CE2A3D">
              <w:rPr>
                <w:spacing w:val="-11"/>
                <w:lang w:val="ru-RU"/>
              </w:rPr>
              <w:t xml:space="preserve"> </w:t>
            </w:r>
            <w:r w:rsidRPr="00CE2A3D">
              <w:rPr>
                <w:lang w:val="ru-RU"/>
              </w:rPr>
              <w:t>и</w:t>
            </w:r>
            <w:r w:rsidRPr="00CE2A3D">
              <w:rPr>
                <w:spacing w:val="-10"/>
                <w:lang w:val="ru-RU"/>
              </w:rPr>
              <w:t xml:space="preserve"> </w:t>
            </w:r>
            <w:r w:rsidRPr="00CE2A3D">
              <w:rPr>
                <w:lang w:val="ru-RU"/>
              </w:rPr>
              <w:t>внутренние</w:t>
            </w:r>
            <w:r w:rsidRPr="00CE2A3D">
              <w:rPr>
                <w:spacing w:val="-9"/>
                <w:lang w:val="ru-RU"/>
              </w:rPr>
              <w:t xml:space="preserve"> </w:t>
            </w:r>
            <w:r w:rsidRPr="00CE2A3D">
              <w:rPr>
                <w:lang w:val="ru-RU"/>
              </w:rPr>
              <w:t>сети</w:t>
            </w:r>
            <w:r w:rsidRPr="00CE2A3D">
              <w:rPr>
                <w:spacing w:val="-10"/>
                <w:lang w:val="ru-RU"/>
              </w:rPr>
              <w:t xml:space="preserve"> </w:t>
            </w:r>
            <w:r w:rsidRPr="00CE2A3D">
              <w:rPr>
                <w:lang w:val="ru-RU"/>
              </w:rPr>
              <w:t>водоснабжения</w:t>
            </w:r>
            <w:r w:rsidRPr="00CE2A3D">
              <w:rPr>
                <w:spacing w:val="-10"/>
                <w:lang w:val="ru-RU"/>
              </w:rPr>
              <w:t xml:space="preserve"> </w:t>
            </w:r>
            <w:r w:rsidRPr="00CE2A3D">
              <w:rPr>
                <w:lang w:val="ru-RU"/>
              </w:rPr>
              <w:t>и</w:t>
            </w:r>
            <w:r w:rsidRPr="00CE2A3D">
              <w:rPr>
                <w:spacing w:val="-9"/>
                <w:lang w:val="ru-RU"/>
              </w:rPr>
              <w:t xml:space="preserve"> </w:t>
            </w:r>
            <w:r w:rsidRPr="00CE2A3D">
              <w:rPr>
                <w:spacing w:val="-2"/>
                <w:lang w:val="ru-RU"/>
              </w:rPr>
              <w:t>водоотведения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геодезической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разбивочной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основы объекта капитального строительства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разбивки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осей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объекта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капитального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 местности (Акт выноса трассы с каталогом координат)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Акты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освидетельствования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скрытых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приемочного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гидравлического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испытания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напорного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трубопровода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прочность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герметичность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СП</w:t>
            </w:r>
          </w:p>
          <w:p w:rsidR="00CE2A3D" w:rsidRDefault="00CE2A3D" w:rsidP="00CE2A3D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129.13330.2019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Б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приемочного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гидравлического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испытания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безнапорного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трубопровода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герметичность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СП</w:t>
            </w:r>
          </w:p>
          <w:p w:rsidR="00CE2A3D" w:rsidRDefault="00CE2A3D" w:rsidP="00CE2A3D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129.13330.2019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Д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промывки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дезинфекции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трубопроводов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(сооружений)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хозяйственно-питьевого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водоснабжения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СП</w:t>
            </w:r>
          </w:p>
          <w:p w:rsidR="00CE2A3D" w:rsidRDefault="00CE2A3D" w:rsidP="00CE2A3D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129.13330.2019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Е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испытания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73.13330.2016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Д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гидростатического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манометрического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на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герметичность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73.13330.2016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В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систем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канализации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водостоков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73.13330.2016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Г</w:t>
            </w: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6.10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промывки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(продувки)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line="360" w:lineRule="auto"/>
              <w:ind w:left="195" w:right="1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СП </w:t>
            </w:r>
            <w:r>
              <w:rPr>
                <w:spacing w:val="-2"/>
                <w:sz w:val="20"/>
              </w:rPr>
              <w:t>347.1325800.20</w:t>
            </w:r>
          </w:p>
          <w:p w:rsidR="00CE2A3D" w:rsidRDefault="00CE2A3D" w:rsidP="00CE2A3D">
            <w:pPr>
              <w:pStyle w:val="TableParagraph"/>
              <w:spacing w:before="0"/>
              <w:ind w:left="19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Е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124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1" w:line="360" w:lineRule="auto"/>
              <w:ind w:left="116" w:right="344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внутреннего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противопожарного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водопровода на работоспособность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32" w:right="398" w:hanging="25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СТО-НСОПБ-</w:t>
            </w:r>
            <w:r w:rsidRPr="00CE2A3D">
              <w:rPr>
                <w:spacing w:val="-2"/>
                <w:sz w:val="20"/>
                <w:lang w:val="ru-RU"/>
              </w:rPr>
              <w:t>24/ВОД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32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Методика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32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ВПВ</w:t>
            </w: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Б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998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участков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сетей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инженерно-технического обеспечения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CE2A3D" w:rsidTr="0043579E">
        <w:trPr>
          <w:trHeight w:val="44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6.14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смонтированного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оборудования.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44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6.15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материалов.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CE2A3D" w:rsidRDefault="00CE2A3D" w:rsidP="00CE2A3D">
      <w:pPr>
        <w:pStyle w:val="TableParagraph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5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107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0" w:line="360" w:lineRule="auto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Протокол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клапанов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пожарных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кранов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на </w:t>
            </w:r>
            <w:r w:rsidRPr="00CE2A3D">
              <w:rPr>
                <w:spacing w:val="-2"/>
                <w:sz w:val="20"/>
                <w:lang w:val="ru-RU"/>
              </w:rPr>
              <w:t>исправность.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32" w:right="398" w:hanging="25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СТО-НСОПБ-</w:t>
            </w:r>
            <w:r w:rsidRPr="00CE2A3D">
              <w:rPr>
                <w:spacing w:val="-2"/>
                <w:sz w:val="20"/>
                <w:lang w:val="ru-RU"/>
              </w:rPr>
              <w:t>24/ВОД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32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Методика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32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ВПВ</w:t>
            </w: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50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Г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после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индивидуального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испытания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68.13330.2017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после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комплексного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опробования.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68.13330.2017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Н</w:t>
            </w: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6.19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системы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эксплуатацию.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0" w:line="360" w:lineRule="auto"/>
              <w:ind w:left="116" w:right="97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Протокол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внутреннего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противопожарного водопровода на водоотдачу.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32" w:right="398" w:hanging="25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СТО-НСОПБ-</w:t>
            </w:r>
            <w:r w:rsidRPr="00CE2A3D">
              <w:rPr>
                <w:spacing w:val="-2"/>
                <w:sz w:val="20"/>
                <w:lang w:val="ru-RU"/>
              </w:rPr>
              <w:t>24/ВОД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32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Методика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32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ВПВ</w:t>
            </w: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В</w:t>
            </w:r>
          </w:p>
        </w:tc>
      </w:tr>
      <w:tr w:rsidR="00CE2A3D" w:rsidTr="0043579E">
        <w:trPr>
          <w:trHeight w:val="44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6.21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окончании</w:t>
            </w:r>
            <w:r>
              <w:rPr>
                <w:spacing w:val="-5"/>
                <w:sz w:val="20"/>
              </w:rPr>
              <w:t xml:space="preserve"> ПНР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6.22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63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фиксирующие результаты экспертиз, 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работ,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проведенных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процессе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6.26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073" w:type="dxa"/>
            <w:gridSpan w:val="3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Наружные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внутренние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сети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теплоснабжения,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холодоснабжения,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отопления,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вентиляции,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кондиционирования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геодезической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разбивочной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основы объекта капитального строительства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разбивки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осей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объекта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капитального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 местности (выно</w:t>
            </w:r>
            <w:r>
              <w:rPr>
                <w:sz w:val="20"/>
              </w:rPr>
              <w:t>c</w:t>
            </w:r>
            <w:r w:rsidRPr="00CE2A3D">
              <w:rPr>
                <w:sz w:val="20"/>
                <w:lang w:val="ru-RU"/>
              </w:rPr>
              <w:t xml:space="preserve"> трассы с каталогом координат)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69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Акты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освидетельствования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скрытых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r>
              <w:rPr>
                <w:spacing w:val="-2"/>
                <w:sz w:val="20"/>
              </w:rPr>
              <w:t>Минстроя</w:t>
            </w:r>
          </w:p>
          <w:p w:rsidR="00CE2A3D" w:rsidRDefault="00CE2A3D" w:rsidP="00CE2A3D">
            <w:pPr>
              <w:pStyle w:val="TableParagraph"/>
              <w:spacing w:before="115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от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:rsidR="00CE2A3D" w:rsidRDefault="00CE2A3D" w:rsidP="00CE2A3D">
      <w:pPr>
        <w:pStyle w:val="TableParagraph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16.05.2023</w:t>
            </w:r>
          </w:p>
          <w:p w:rsidR="00CE2A3D" w:rsidRDefault="00CE2A3D" w:rsidP="00CE2A3D">
            <w:pPr>
              <w:pStyle w:val="TableParagraph"/>
              <w:spacing w:before="115"/>
              <w:ind w:left="479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pacing w:val="-2"/>
                <w:sz w:val="20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Паспорт</w:t>
            </w:r>
            <w:r w:rsidRPr="00CE2A3D">
              <w:rPr>
                <w:spacing w:val="1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системы</w:t>
            </w:r>
            <w:r w:rsidRPr="00CE2A3D">
              <w:rPr>
                <w:spacing w:val="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вентиляции</w:t>
            </w:r>
            <w:r w:rsidRPr="00CE2A3D">
              <w:rPr>
                <w:spacing w:val="4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(системы</w:t>
            </w:r>
            <w:r w:rsidRPr="00CE2A3D">
              <w:rPr>
                <w:spacing w:val="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кондиционирования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воздуха)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73.13330.2016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Е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гидростатического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манометрического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на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герметичность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73.13330.2016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В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растяжки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компенсаторов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4"/>
                <w:sz w:val="20"/>
                <w:lang w:val="ru-RU"/>
              </w:rPr>
              <w:t>(при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74.13330.2011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трубопроводов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прочность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12"/>
                <w:sz w:val="20"/>
                <w:lang w:val="ru-RU"/>
              </w:rPr>
              <w:t>и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герметичность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74.13330.2011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промывки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(продувки)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трубопроводов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74.13330.2011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теплового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системы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отопления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эффект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действия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</w:p>
          <w:p w:rsidR="00CE2A3D" w:rsidRDefault="00CE2A3D" w:rsidP="00CE2A3D">
            <w:pPr>
              <w:pStyle w:val="TableParagraph"/>
              <w:spacing w:before="115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прилагается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индивидуального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оборудования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73.13330.2016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Д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7.11.0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после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индивидуального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испытания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68.13330.2017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после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комплексного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опробования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68.13330.2017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Н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998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участков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сетей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инженерно-технического обеспечения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Паспорт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системы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отопления,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теплоснабжения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pacing w:val="-10"/>
                <w:sz w:val="20"/>
                <w:lang w:val="ru-RU"/>
              </w:rPr>
              <w:t>и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холодоснабжения.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НОСТРОЙ</w:t>
            </w:r>
          </w:p>
          <w:p w:rsidR="00CE2A3D" w:rsidRDefault="00CE2A3D" w:rsidP="00CE2A3D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2.15.4-</w:t>
            </w: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Д</w:t>
            </w:r>
          </w:p>
        </w:tc>
      </w:tr>
      <w:tr w:rsidR="00CE2A3D" w:rsidTr="0043579E">
        <w:trPr>
          <w:trHeight w:val="458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окончании</w:t>
            </w:r>
            <w:r>
              <w:rPr>
                <w:spacing w:val="-5"/>
                <w:sz w:val="20"/>
              </w:rPr>
              <w:t xml:space="preserve"> ПНР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системы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эксплуатацию.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458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входного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7.17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смонтированного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оборудования.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7.18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63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фиксирующие результаты экспертиз, 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работ,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проведенных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процессе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7.21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</w:tbl>
    <w:p w:rsidR="00CE2A3D" w:rsidRDefault="00CE2A3D" w:rsidP="00CE2A3D">
      <w:pPr>
        <w:pStyle w:val="TableParagraph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7.22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ind w:left="116"/>
            </w:pPr>
            <w:r>
              <w:rPr>
                <w:spacing w:val="-2"/>
              </w:rPr>
              <w:t>Газопровод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геодезической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разбивочной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основы объекта капитального строительства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разбивки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осей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объекта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капитального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строительства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на </w:t>
            </w:r>
            <w:r w:rsidRPr="00CE2A3D">
              <w:rPr>
                <w:spacing w:val="-2"/>
                <w:sz w:val="20"/>
                <w:lang w:val="ru-RU"/>
              </w:rPr>
              <w:t>местности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86"/>
              <w:rPr>
                <w:rFonts w:ascii="Microsoft Sans Serif" w:hAnsi="Microsoft Sans Serif"/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скрытых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выполняемые виды работ (каждый вид отдельно).</w:t>
            </w:r>
            <w:r w:rsidRPr="00CE2A3D">
              <w:rPr>
                <w:rFonts w:ascii="Microsoft Sans Serif" w:hAnsi="Microsoft Sans Serif"/>
                <w:sz w:val="20"/>
                <w:lang w:val="ru-RU"/>
              </w:rPr>
              <w:t>⃰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206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готовности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сетей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газопотребления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газоиспользующего оборудования объекта капитального строительства к подключению (технологическому присоединению)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55" w:right="115"/>
              <w:jc w:val="center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 xml:space="preserve">Постановление Правительства </w:t>
            </w:r>
            <w:r w:rsidRPr="00CE2A3D">
              <w:rPr>
                <w:spacing w:val="-6"/>
                <w:sz w:val="20"/>
                <w:lang w:val="ru-RU"/>
              </w:rPr>
              <w:t>РФ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39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от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13 </w:t>
            </w:r>
            <w:r w:rsidRPr="00CE2A3D">
              <w:rPr>
                <w:spacing w:val="-2"/>
                <w:sz w:val="20"/>
                <w:lang w:val="ru-RU"/>
              </w:rPr>
              <w:t>сентября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41"/>
              <w:jc w:val="center"/>
              <w:rPr>
                <w:sz w:val="20"/>
                <w:lang w:val="ru-RU"/>
              </w:rPr>
            </w:pPr>
            <w:r w:rsidRPr="00CE2A3D">
              <w:rPr>
                <w:spacing w:val="-4"/>
                <w:sz w:val="20"/>
                <w:lang w:val="ru-RU"/>
              </w:rPr>
              <w:t>2021</w:t>
            </w:r>
          </w:p>
          <w:p w:rsidR="00CE2A3D" w:rsidRDefault="00CE2A3D" w:rsidP="00CE2A3D">
            <w:pPr>
              <w:pStyle w:val="TableParagraph"/>
              <w:spacing w:before="115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1547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фиксирующие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результаты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экспертиз,</w:t>
            </w:r>
          </w:p>
          <w:p w:rsidR="00CE2A3D" w:rsidRPr="00CE2A3D" w:rsidRDefault="00CE2A3D" w:rsidP="00CE2A3D">
            <w:pPr>
              <w:pStyle w:val="TableParagraph"/>
              <w:spacing w:before="5" w:line="34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 работ, проведенных в процессе строительного 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ind w:left="116"/>
            </w:pPr>
            <w:r>
              <w:rPr>
                <w:spacing w:val="-2"/>
              </w:rPr>
              <w:t>Электроснабжение</w:t>
            </w:r>
          </w:p>
        </w:tc>
      </w:tr>
      <w:tr w:rsidR="00CE2A3D" w:rsidTr="0043579E">
        <w:trPr>
          <w:trHeight w:val="69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Акт</w:t>
            </w:r>
            <w:r w:rsidRPr="00CE2A3D">
              <w:rPr>
                <w:spacing w:val="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освидетельствования</w:t>
            </w:r>
            <w:r w:rsidRPr="00CE2A3D">
              <w:rPr>
                <w:spacing w:val="4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геодезической</w:t>
            </w:r>
            <w:r w:rsidRPr="00CE2A3D">
              <w:rPr>
                <w:spacing w:val="5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разбивочной</w:t>
            </w:r>
            <w:r w:rsidRPr="00CE2A3D">
              <w:rPr>
                <w:spacing w:val="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основы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объекта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капитального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строительства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r>
              <w:rPr>
                <w:spacing w:val="-2"/>
                <w:sz w:val="20"/>
              </w:rPr>
              <w:t>Минстроя</w:t>
            </w:r>
          </w:p>
          <w:p w:rsidR="00CE2A3D" w:rsidRDefault="00CE2A3D" w:rsidP="00CE2A3D">
            <w:pPr>
              <w:pStyle w:val="TableParagraph"/>
              <w:spacing w:before="115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 xml:space="preserve"> от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CE2A3D" w:rsidRDefault="00CE2A3D" w:rsidP="00CE2A3D">
      <w:pPr>
        <w:pStyle w:val="TableParagraph"/>
        <w:jc w:val="center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16.05.2023</w:t>
            </w:r>
          </w:p>
          <w:p w:rsidR="00CE2A3D" w:rsidRDefault="00CE2A3D" w:rsidP="00CE2A3D">
            <w:pPr>
              <w:pStyle w:val="TableParagraph"/>
              <w:spacing w:before="115"/>
              <w:ind w:left="479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pacing w:val="-2"/>
                <w:sz w:val="20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разбивки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осей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объекта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капитального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 местности (вынос трассы с каталогом координат)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Акты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освидетельствования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скрытых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172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-15"/>
              <w:jc w:val="both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 освидетельствования строительных конструкций, устранение недостатков в которых невозможно без разборки</w:t>
            </w:r>
            <w:r w:rsidRPr="00CE2A3D">
              <w:rPr>
                <w:spacing w:val="4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 повреждения других строительных конструкций и участков сетей</w:t>
            </w:r>
            <w:r w:rsidRPr="00CE2A3D">
              <w:rPr>
                <w:spacing w:val="34"/>
                <w:sz w:val="20"/>
                <w:lang w:val="ru-RU"/>
              </w:rPr>
              <w:t xml:space="preserve">  </w:t>
            </w:r>
            <w:r w:rsidRPr="00CE2A3D">
              <w:rPr>
                <w:sz w:val="20"/>
                <w:lang w:val="ru-RU"/>
              </w:rPr>
              <w:t>инженерно-технического</w:t>
            </w:r>
            <w:r w:rsidRPr="00CE2A3D">
              <w:rPr>
                <w:spacing w:val="34"/>
                <w:sz w:val="20"/>
                <w:lang w:val="ru-RU"/>
              </w:rPr>
              <w:t xml:space="preserve">  </w:t>
            </w:r>
            <w:r w:rsidRPr="00CE2A3D">
              <w:rPr>
                <w:sz w:val="20"/>
                <w:lang w:val="ru-RU"/>
              </w:rPr>
              <w:t>обеспечения</w:t>
            </w:r>
            <w:r w:rsidRPr="00CE2A3D">
              <w:rPr>
                <w:spacing w:val="34"/>
                <w:sz w:val="20"/>
                <w:lang w:val="ru-RU"/>
              </w:rPr>
              <w:t xml:space="preserve">  </w:t>
            </w:r>
            <w:r w:rsidRPr="00CE2A3D">
              <w:rPr>
                <w:spacing w:val="-2"/>
                <w:sz w:val="20"/>
                <w:lang w:val="ru-RU"/>
              </w:rPr>
              <w:t>(ответственных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конструкций)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технической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готовности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электромонтажных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работ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9.5.1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Ведомость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изменений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отступлений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проекта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9.5.2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Ведомость</w:t>
            </w:r>
            <w:r w:rsidRPr="00CE2A3D">
              <w:rPr>
                <w:spacing w:val="8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технической</w:t>
            </w:r>
            <w:r w:rsidRPr="00CE2A3D">
              <w:rPr>
                <w:spacing w:val="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документации,</w:t>
            </w:r>
            <w:r w:rsidRPr="00CE2A3D">
              <w:rPr>
                <w:spacing w:val="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предъявляемой</w:t>
            </w:r>
            <w:r w:rsidRPr="00CE2A3D">
              <w:rPr>
                <w:spacing w:val="9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при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сдаче-приемке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электромонтажных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работ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9.5.3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Ведомость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электромонтажных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недоделок,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не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препятствующих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комплексному</w:t>
            </w:r>
            <w:r w:rsidRPr="00CE2A3D">
              <w:rPr>
                <w:spacing w:val="-1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опробованию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смонтированного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электрооборудования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готовности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части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помещений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(сооружений)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производству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электромонтажных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Ведомость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замеров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контрольном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разряде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аккумуляторной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батареи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10</w:t>
            </w: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Протокол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давлением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локальных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разделительных</w:t>
            </w:r>
          </w:p>
          <w:p w:rsidR="00CE2A3D" w:rsidRPr="00CE2A3D" w:rsidRDefault="00CE2A3D" w:rsidP="00CE2A3D">
            <w:pPr>
              <w:pStyle w:val="TableParagraph"/>
              <w:spacing w:before="5" w:line="340" w:lineRule="atLeast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уплотнений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стальных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труб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проводков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во взрывоопасных зонах классов В-1 и В-1а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12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9.10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сопротивления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изоляции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ВСН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123-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13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Протокол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осмотра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проверки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изоляции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кабелей,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барабане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перед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прокладкой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15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Протокол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прогрева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кабелей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барабане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перед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прокладкой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при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низких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температурах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16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9.15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заземляющего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24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после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индивидуального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испытания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68.13330.2017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после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комплексного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опробования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68.13330.2017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Н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проверки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осветительной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сети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правильность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зажигания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внутреннего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освещения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СТО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НОСТРОЙ</w:t>
            </w:r>
          </w:p>
          <w:p w:rsidR="00CE2A3D" w:rsidRDefault="00CE2A3D" w:rsidP="00CE2A3D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2.23.93-</w:t>
            </w: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25</w:t>
            </w: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9.19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окончании</w:t>
            </w:r>
            <w:r>
              <w:rPr>
                <w:spacing w:val="-5"/>
                <w:sz w:val="20"/>
              </w:rPr>
              <w:t xml:space="preserve"> ПНР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CE2A3D" w:rsidRDefault="00CE2A3D" w:rsidP="00CE2A3D">
      <w:pPr>
        <w:pStyle w:val="TableParagraph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10206" w:type="dxa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9.20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системы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эксплуатацию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17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9.21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998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участков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сетей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инженерно-технического обеспечения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69" w:right="126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right="55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9.22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5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9.23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63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фиксирующие результаты экспертиз, 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работ,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проведенных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процессе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9.24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9.25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9.26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073" w:type="dxa"/>
            <w:gridSpan w:val="3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Системы</w:t>
            </w:r>
            <w:r w:rsidRPr="00CE2A3D">
              <w:rPr>
                <w:spacing w:val="-1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связи,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сигнализации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автоматизации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геодезической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разбивочной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основы объекта капитального строительства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69" w:right="126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right="55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разбивки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осей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объекта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капитального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 местности (вынос трассы с каталогом координат)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69" w:right="126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right="55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готовности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зданий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сооружений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производству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монтажных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готовности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объекта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производству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монтажу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автоматизации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77.13330.2016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left="106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А.2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Акты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освидетельствования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скрытых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смонтированного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электрооборудования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И1.13-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входного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CE2A3D" w:rsidRDefault="00CE2A3D" w:rsidP="00CE2A3D">
      <w:pPr>
        <w:pStyle w:val="TableParagraph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окончании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монтажных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работ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окончании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монтажу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систем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автоматизации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77.13330.2016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left="106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А.5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Паспорт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смонтированную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соединительную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муфту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77.13330.2016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left="106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А.19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10.11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регенерационного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77.13330.2016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left="106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А.19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Разрешение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монтаж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технических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средств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автоматизации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77.13330.2016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left="106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А.20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трубных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проводок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герметичность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10"/>
                <w:sz w:val="20"/>
                <w:lang w:val="ru-RU"/>
              </w:rPr>
              <w:t>с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определением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падения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давления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за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время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испытания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77.13330.2016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left="106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А.8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трубных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проводок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прочность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плотность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77.13330.2016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left="106" w:right="1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А.7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Свидетельство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монтаже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трубных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проводок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77.13330.2016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left="106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А.11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после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индивидуального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испытания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68.13330.2017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после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комплексного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опробования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68.13330.2017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Н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998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участков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сетей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инженерно-технического обеспечения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CE2A3D" w:rsidTr="0043579E">
        <w:trPr>
          <w:trHeight w:val="458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входного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Ведомость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смонтированных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технических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средств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автоматизации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77.13330.2016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left="106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А.21</w:t>
            </w: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Ведомость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смонтированных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приемно-контрольных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приборов, сигнально-пусковых устройств, извещателей, оповещателей,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технических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ПОС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10.22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окончании</w:t>
            </w:r>
            <w:r>
              <w:rPr>
                <w:spacing w:val="-5"/>
                <w:sz w:val="20"/>
              </w:rPr>
              <w:t xml:space="preserve"> ПНР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системы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эксплуатацию.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систем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автоматизации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эксплуатацию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СП</w:t>
            </w:r>
            <w:r>
              <w:rPr>
                <w:spacing w:val="-2"/>
                <w:sz w:val="20"/>
              </w:rPr>
              <w:t xml:space="preserve"> 77.13330.2016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06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left="106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А.23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10.25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63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фиксирующие результаты экспертиз, 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работ,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проведенных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процессе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изменениях,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сделанных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лицами,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ответственными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</w:tbl>
    <w:p w:rsidR="00CE2A3D" w:rsidRDefault="00CE2A3D" w:rsidP="00CE2A3D">
      <w:pPr>
        <w:pStyle w:val="TableParagraph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производство строительно-монтажных работ на основании распорядительного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документа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(приказа),</w:t>
            </w:r>
            <w:r w:rsidRPr="00CE2A3D">
              <w:rPr>
                <w:spacing w:val="-2"/>
                <w:sz w:val="20"/>
                <w:lang w:val="ru-RU"/>
              </w:rPr>
              <w:t xml:space="preserve">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10.29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Лифты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готовности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строительной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части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монтажу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лифтового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22845-</w:t>
            </w: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Б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технического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лифта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(аккредитованной</w:t>
            </w:r>
            <w:r w:rsidRPr="00CE2A3D">
              <w:rPr>
                <w:spacing w:val="4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испытательной</w:t>
            </w:r>
            <w:r w:rsidRPr="00CE2A3D">
              <w:rPr>
                <w:spacing w:val="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лабораторией)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53782-</w:t>
            </w:r>
          </w:p>
          <w:p w:rsidR="00CE2A3D" w:rsidRDefault="00CE2A3D" w:rsidP="00CE2A3D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2010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А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Акты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освидетельствования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скрытых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выявленных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несоответствий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лифта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53782-</w:t>
            </w:r>
          </w:p>
          <w:p w:rsidR="00CE2A3D" w:rsidRDefault="00CE2A3D" w:rsidP="00CE2A3D">
            <w:pPr>
              <w:pStyle w:val="TableParagraph"/>
              <w:spacing w:before="115"/>
              <w:ind w:left="428"/>
              <w:rPr>
                <w:sz w:val="20"/>
              </w:rPr>
            </w:pPr>
            <w:r>
              <w:rPr>
                <w:sz w:val="20"/>
              </w:rPr>
              <w:t>2010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Б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лифта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эксплуатацию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55969-</w:t>
            </w:r>
          </w:p>
          <w:p w:rsidR="00CE2A3D" w:rsidRDefault="00CE2A3D" w:rsidP="00CE2A3D">
            <w:pPr>
              <w:pStyle w:val="TableParagraph"/>
              <w:spacing w:before="115"/>
              <w:ind w:left="5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А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63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фиксирующие результаты экспертиз, 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работ,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проведенных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процессе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Благоустройство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территории</w:t>
            </w:r>
          </w:p>
        </w:tc>
      </w:tr>
      <w:tr w:rsidR="00CE2A3D" w:rsidTr="0043579E">
        <w:trPr>
          <w:trHeight w:val="1035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геодезической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разбивочной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основы объекта капитального строительства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r>
              <w:rPr>
                <w:spacing w:val="-2"/>
                <w:sz w:val="20"/>
              </w:rPr>
              <w:t>Минстроя</w:t>
            </w:r>
          </w:p>
          <w:p w:rsidR="00CE2A3D" w:rsidRDefault="00CE2A3D" w:rsidP="00CE2A3D">
            <w:pPr>
              <w:pStyle w:val="TableParagraph"/>
              <w:spacing w:before="5" w:line="340" w:lineRule="atLeast"/>
              <w:ind w:left="431" w:right="389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России от </w:t>
            </w:r>
            <w:r>
              <w:rPr>
                <w:spacing w:val="-2"/>
                <w:sz w:val="20"/>
              </w:rPr>
              <w:t>16.05.2023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CE2A3D" w:rsidRDefault="00CE2A3D" w:rsidP="00CE2A3D">
      <w:pPr>
        <w:pStyle w:val="TableParagraph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43"/>
        <w:gridCol w:w="1661"/>
      </w:tblGrid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pacing w:val="-2"/>
                <w:sz w:val="20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разбивки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осей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объекта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капитального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строительства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на </w:t>
            </w:r>
            <w:r w:rsidRPr="00CE2A3D">
              <w:rPr>
                <w:spacing w:val="-2"/>
                <w:sz w:val="20"/>
                <w:lang w:val="ru-RU"/>
              </w:rPr>
              <w:t>местности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скрытых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(на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устройство основания, на установку бордюрных камней, на укладку асфальта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(каждый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слой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отдельно),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укладку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плитки;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акт проверки качества грунтов; на устройство котлованов и искусственных сооружений (фундаменты, лестницы, водоотводные сооружения и т.д.) поэтапно согласно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проектным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159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0"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79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(приёмки)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готовых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поверхностей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фиксирующие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результаты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экспертиз,</w:t>
            </w:r>
          </w:p>
          <w:p w:rsidR="00CE2A3D" w:rsidRPr="00CE2A3D" w:rsidRDefault="00CE2A3D" w:rsidP="00CE2A3D">
            <w:pPr>
              <w:pStyle w:val="TableParagraph"/>
              <w:spacing w:before="5" w:line="34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 работ, проведенных в процессе строительного контроля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изделий,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применённых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строительстве</w:t>
            </w:r>
            <w:r w:rsidRPr="00CE2A3D">
              <w:rPr>
                <w:spacing w:val="-5"/>
                <w:sz w:val="20"/>
                <w:lang w:val="ru-RU"/>
              </w:rPr>
              <w:t xml:space="preserve"> ОКС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6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автомобильных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освидетельствования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геодезической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разбивочной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основы объекта капитального строительства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CE2A3D" w:rsidTr="0043579E">
        <w:trPr>
          <w:trHeight w:val="13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разбивки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осей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объекта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капитального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строительства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на </w:t>
            </w:r>
            <w:r w:rsidRPr="00CE2A3D">
              <w:rPr>
                <w:spacing w:val="-2"/>
                <w:sz w:val="20"/>
                <w:lang w:val="ru-RU"/>
              </w:rPr>
              <w:t>местности</w:t>
            </w:r>
          </w:p>
        </w:tc>
        <w:tc>
          <w:tcPr>
            <w:tcW w:w="174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8" w:right="77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345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Акты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освидетельствования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скрытых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743" w:type="dxa"/>
          </w:tcPr>
          <w:p w:rsidR="00CE2A3D" w:rsidRDefault="00CE2A3D" w:rsidP="00CE2A3D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r>
              <w:rPr>
                <w:spacing w:val="-2"/>
                <w:sz w:val="20"/>
              </w:rPr>
              <w:t>Минстроя</w:t>
            </w:r>
          </w:p>
        </w:tc>
        <w:tc>
          <w:tcPr>
            <w:tcW w:w="1661" w:type="dxa"/>
          </w:tcPr>
          <w:p w:rsidR="00CE2A3D" w:rsidRDefault="00CE2A3D" w:rsidP="00CE2A3D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:rsidR="00CE2A3D" w:rsidRDefault="00CE2A3D" w:rsidP="00CE2A3D">
      <w:pPr>
        <w:pStyle w:val="TableParagraph"/>
        <w:jc w:val="right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33"/>
        <w:gridCol w:w="1671"/>
      </w:tblGrid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33" w:type="dxa"/>
          </w:tcPr>
          <w:p w:rsidR="00CE2A3D" w:rsidRDefault="00CE2A3D" w:rsidP="00CE2A3D">
            <w:pPr>
              <w:pStyle w:val="TableParagraph"/>
              <w:spacing w:line="360" w:lineRule="auto"/>
              <w:ind w:left="431" w:firstLine="29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16.05.2023</w:t>
            </w:r>
          </w:p>
          <w:p w:rsidR="00CE2A3D" w:rsidRDefault="00CE2A3D" w:rsidP="00CE2A3D">
            <w:pPr>
              <w:pStyle w:val="TableParagraph"/>
              <w:spacing w:before="0"/>
              <w:ind w:left="479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pacing w:val="-2"/>
                <w:sz w:val="20"/>
              </w:rPr>
              <w:t>344/пр</w:t>
            </w:r>
          </w:p>
        </w:tc>
        <w:tc>
          <w:tcPr>
            <w:tcW w:w="167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72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3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Акты освидетельствования строительных конструкций, устранение недостатков в которых невозможно без разборки или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повреждения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других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конструкций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участков сетей инженерно-технического обеспечения (ответственных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конструкций)</w:t>
            </w:r>
          </w:p>
        </w:tc>
        <w:tc>
          <w:tcPr>
            <w:tcW w:w="1733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51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Приказ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 xml:space="preserve">Минстроя России от </w:t>
            </w:r>
            <w:r w:rsidRPr="00CE2A3D">
              <w:rPr>
                <w:spacing w:val="-2"/>
                <w:sz w:val="20"/>
                <w:lang w:val="ru-RU"/>
              </w:rPr>
              <w:t>16.05.2023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51" w:right="1"/>
              <w:jc w:val="center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 xml:space="preserve">№ </w:t>
            </w:r>
            <w:r w:rsidRPr="00CE2A3D">
              <w:rPr>
                <w:spacing w:val="-2"/>
                <w:sz w:val="20"/>
                <w:lang w:val="ru-RU"/>
              </w:rPr>
              <w:t>344/пр</w:t>
            </w:r>
          </w:p>
        </w:tc>
        <w:tc>
          <w:tcPr>
            <w:tcW w:w="1671" w:type="dxa"/>
          </w:tcPr>
          <w:p w:rsidR="00CE2A3D" w:rsidRDefault="00CE2A3D" w:rsidP="00CE2A3D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 пробного уплотнения (при послойном возведении земляного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полотна,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щебеночного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основания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дорожную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одежду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(ПГС,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ЩПС),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слоев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дорожной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одежды.</w:t>
            </w:r>
          </w:p>
        </w:tc>
        <w:tc>
          <w:tcPr>
            <w:tcW w:w="17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7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690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земляного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полотна</w:t>
            </w:r>
          </w:p>
        </w:tc>
        <w:tc>
          <w:tcPr>
            <w:tcW w:w="17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7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Ведомость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промеров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толщины,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степень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уплотнения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основания</w:t>
            </w:r>
          </w:p>
        </w:tc>
        <w:tc>
          <w:tcPr>
            <w:tcW w:w="17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7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4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1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Ведомость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промеров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толщины,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поперечных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уклонов,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ширины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покрытий</w:t>
            </w:r>
          </w:p>
        </w:tc>
        <w:tc>
          <w:tcPr>
            <w:tcW w:w="17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7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13.8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7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63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фиксирующие результаты экспертиз, 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</w:t>
            </w:r>
          </w:p>
          <w:p w:rsidR="00CE2A3D" w:rsidRPr="00CE2A3D" w:rsidRDefault="00CE2A3D" w:rsidP="00CE2A3D">
            <w:pPr>
              <w:pStyle w:val="TableParagraph"/>
              <w:spacing w:before="0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работ,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проведенных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процессе</w:t>
            </w:r>
            <w:r w:rsidRPr="00CE2A3D">
              <w:rPr>
                <w:spacing w:val="-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строительного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17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7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241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E2A3D" w:rsidRPr="00CE2A3D" w:rsidRDefault="00CE2A3D" w:rsidP="00CE2A3D">
            <w:pPr>
              <w:pStyle w:val="TableParagraph"/>
              <w:spacing w:before="67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line="360" w:lineRule="auto"/>
              <w:ind w:left="116" w:right="251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Комплект рабочих чертежей с надписями о соответствии выполненных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натуре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этим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чертежам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или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</w:t>
            </w:r>
          </w:p>
          <w:p w:rsidR="00CE2A3D" w:rsidRDefault="00CE2A3D" w:rsidP="00CE2A3D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z w:val="20"/>
              </w:rPr>
              <w:t>полномочия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7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7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5"/>
                <w:sz w:val="20"/>
                <w:lang w:val="ru-RU"/>
              </w:rPr>
              <w:t>за</w:t>
            </w:r>
          </w:p>
          <w:p w:rsidR="00CE2A3D" w:rsidRPr="00CE2A3D" w:rsidRDefault="00CE2A3D" w:rsidP="00CE2A3D">
            <w:pPr>
              <w:pStyle w:val="TableParagraph"/>
              <w:spacing w:before="11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(изделий)</w:t>
            </w:r>
          </w:p>
        </w:tc>
        <w:tc>
          <w:tcPr>
            <w:tcW w:w="17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7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1034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125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сертифицирующими</w:t>
            </w:r>
          </w:p>
          <w:p w:rsidR="00CE2A3D" w:rsidRPr="00CE2A3D" w:rsidRDefault="00CE2A3D" w:rsidP="00CE2A3D">
            <w:pPr>
              <w:pStyle w:val="TableParagraph"/>
              <w:spacing w:before="5" w:line="34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организациями,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подтверждающие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качество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 изделий, применённых при строительстве ОКС</w:t>
            </w:r>
          </w:p>
        </w:tc>
        <w:tc>
          <w:tcPr>
            <w:tcW w:w="173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7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073" w:type="dxa"/>
            <w:gridSpan w:val="3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</w:tr>
      <w:tr w:rsidR="00CE2A3D" w:rsidTr="0043579E">
        <w:trPr>
          <w:trHeight w:val="344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газов</w:t>
            </w:r>
          </w:p>
        </w:tc>
        <w:tc>
          <w:tcPr>
            <w:tcW w:w="173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7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приемки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сооружения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(помещения)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монтаж</w:t>
            </w:r>
          </w:p>
        </w:tc>
        <w:tc>
          <w:tcPr>
            <w:tcW w:w="1733" w:type="dxa"/>
          </w:tcPr>
          <w:p w:rsidR="00CE2A3D" w:rsidRDefault="00CE2A3D" w:rsidP="00CE2A3D">
            <w:pPr>
              <w:pStyle w:val="TableParagraph"/>
              <w:ind w:left="51" w:right="23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51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71" w:type="dxa"/>
          </w:tcPr>
          <w:p w:rsidR="00CE2A3D" w:rsidRDefault="00CE2A3D" w:rsidP="00CE2A3D">
            <w:pPr>
              <w:pStyle w:val="TableParagraph"/>
              <w:ind w:right="1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В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наружного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осмотра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(арматуры)</w:t>
            </w:r>
          </w:p>
        </w:tc>
        <w:tc>
          <w:tcPr>
            <w:tcW w:w="1733" w:type="dxa"/>
          </w:tcPr>
          <w:p w:rsidR="00CE2A3D" w:rsidRDefault="00CE2A3D" w:rsidP="00CE2A3D">
            <w:pPr>
              <w:pStyle w:val="TableParagraph"/>
              <w:ind w:left="51" w:right="23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51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71" w:type="dxa"/>
          </w:tcPr>
          <w:p w:rsidR="00CE2A3D" w:rsidRDefault="00CE2A3D" w:rsidP="00CE2A3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Е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выявленных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дефектах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оборудования</w:t>
            </w:r>
          </w:p>
        </w:tc>
        <w:tc>
          <w:tcPr>
            <w:tcW w:w="1733" w:type="dxa"/>
          </w:tcPr>
          <w:p w:rsidR="00CE2A3D" w:rsidRDefault="00CE2A3D" w:rsidP="00CE2A3D">
            <w:pPr>
              <w:pStyle w:val="TableParagraph"/>
              <w:ind w:left="51" w:right="23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51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71" w:type="dxa"/>
          </w:tcPr>
          <w:p w:rsidR="00CE2A3D" w:rsidRDefault="00CE2A3D" w:rsidP="00CE2A3D">
            <w:pPr>
              <w:pStyle w:val="TableParagraph"/>
              <w:ind w:left="41" w:right="1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right="1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Ж</w:t>
            </w:r>
          </w:p>
        </w:tc>
      </w:tr>
    </w:tbl>
    <w:p w:rsidR="00CE2A3D" w:rsidRDefault="00CE2A3D" w:rsidP="00CE2A3D">
      <w:pPr>
        <w:pStyle w:val="TableParagraph"/>
        <w:jc w:val="center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23"/>
        <w:gridCol w:w="1681"/>
      </w:tblGrid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выявленных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дефектах</w:t>
            </w:r>
            <w:r w:rsidRPr="00CE2A3D">
              <w:rPr>
                <w:spacing w:val="-3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арматуры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приемку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монтаж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Л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14.1.6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испытаний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4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14.1.7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испытаний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машинного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Н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14.1.8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испытаний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арматуры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Р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14.1.9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регулировке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предохранительного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клапана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265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С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14.1.10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обезжиривания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271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Т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14.1.11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чистоты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У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контроля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расположения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аппаратов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блоке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(оборудования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криогенной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системы)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X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готовности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опорных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конструкций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под</w:t>
            </w:r>
            <w:r w:rsidRPr="00CE2A3D">
              <w:rPr>
                <w:spacing w:val="-4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монтаж</w:t>
            </w:r>
          </w:p>
          <w:p w:rsidR="00CE2A3D" w:rsidRDefault="00CE2A3D" w:rsidP="00CE2A3D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(коммуникаций)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Ц</w:t>
            </w:r>
          </w:p>
        </w:tc>
      </w:tr>
      <w:tr w:rsidR="00CE2A3D" w:rsidTr="0043579E">
        <w:trPr>
          <w:trHeight w:val="68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выверку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ректификационной</w:t>
            </w:r>
            <w:r w:rsidRPr="00CE2A3D">
              <w:rPr>
                <w:spacing w:val="-8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колонны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115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ind w:left="41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</w:p>
          <w:p w:rsidR="00CE2A3D" w:rsidRDefault="00CE2A3D" w:rsidP="00CE2A3D">
            <w:pPr>
              <w:pStyle w:val="TableParagraph"/>
              <w:spacing w:before="115"/>
              <w:ind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Щ</w:t>
            </w:r>
          </w:p>
        </w:tc>
      </w:tr>
      <w:tr w:rsidR="00CE2A3D" w:rsidTr="0043579E">
        <w:trPr>
          <w:trHeight w:val="47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0" w:line="226" w:lineRule="exact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14.1.15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0" w:line="226" w:lineRule="exact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загрузки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адсорбента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(реагента)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0" w:line="216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20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12" w:line="218" w:lineRule="auto"/>
              <w:ind w:left="723" w:right="46" w:hanging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pacing w:val="-10"/>
                <w:sz w:val="20"/>
              </w:rPr>
              <w:t>Ю</w:t>
            </w: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14.1.16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135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фильтрующих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элементов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1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135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Я</w:t>
            </w: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14.1.17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135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растяжки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компенсаторов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1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135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CE2A3D" w:rsidTr="0043579E">
        <w:trPr>
          <w:trHeight w:val="458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135"/>
              <w:ind w:left="116"/>
              <w:rPr>
                <w:sz w:val="20"/>
                <w:lang w:val="ru-RU"/>
              </w:rPr>
            </w:pPr>
            <w:r w:rsidRPr="00CE2A3D">
              <w:rPr>
                <w:spacing w:val="-2"/>
                <w:sz w:val="20"/>
                <w:lang w:val="ru-RU"/>
              </w:rPr>
              <w:t>Акт</w:t>
            </w:r>
            <w:r w:rsidRPr="00CE2A3D">
              <w:rPr>
                <w:spacing w:val="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промывки/продувки</w:t>
            </w:r>
            <w:r w:rsidRPr="00CE2A3D">
              <w:rPr>
                <w:spacing w:val="7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трубопровода</w:t>
            </w:r>
            <w:r w:rsidRPr="00CE2A3D">
              <w:rPr>
                <w:spacing w:val="8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(трубопроводной</w:t>
            </w:r>
            <w:r w:rsidRPr="00CE2A3D">
              <w:rPr>
                <w:spacing w:val="9"/>
                <w:sz w:val="20"/>
                <w:lang w:val="ru-RU"/>
              </w:rPr>
              <w:t xml:space="preserve"> </w:t>
            </w:r>
            <w:r w:rsidRPr="00CE2A3D">
              <w:rPr>
                <w:spacing w:val="-4"/>
                <w:sz w:val="20"/>
                <w:lang w:val="ru-RU"/>
              </w:rPr>
              <w:t>сети)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1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135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CE2A3D" w:rsidTr="0043579E">
        <w:trPr>
          <w:trHeight w:val="458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14.1.19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135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диафрагмы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1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135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14.1.20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 w:right="849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проверки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монтажа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трубопроводов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соответствие монтажно-технологической схеме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2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135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14.1.21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13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7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проведение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</w:t>
            </w:r>
            <w:r w:rsidRPr="00CE2A3D">
              <w:rPr>
                <w:spacing w:val="-6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</w:t>
            </w:r>
            <w:r w:rsidRPr="00CE2A3D">
              <w:rPr>
                <w:spacing w:val="-5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заземлению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1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135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гидравлического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трубопровода (общего гидравлического испытания трубопроводной сети)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2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135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пневматического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трубопровода (общего пневматического испытания трубопроводной сети)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2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135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14.1.24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проведении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замыкающих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кольцевых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швов трубопроводов (трубопроводных сетей)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2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135"/>
              <w:ind w:left="212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135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теплой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опрессовке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(сравнительной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теплой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pacing w:val="-2"/>
                <w:sz w:val="20"/>
                <w:lang w:val="ru-RU"/>
              </w:rPr>
              <w:t>опрессовке)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2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0" w:line="230" w:lineRule="atLeast"/>
              <w:ind w:left="658" w:right="337"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pacing w:val="-6"/>
                <w:sz w:val="20"/>
              </w:rPr>
              <w:t>10</w:t>
            </w: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на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плотность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(перепуск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давления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одной системы в другую и падение давления)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2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0" w:line="230" w:lineRule="atLeast"/>
              <w:ind w:left="658" w:right="337"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pacing w:val="-6"/>
                <w:sz w:val="20"/>
              </w:rPr>
              <w:t>11</w:t>
            </w:r>
          </w:p>
        </w:tc>
      </w:tr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14.1.27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135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продувки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20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2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0" w:line="230" w:lineRule="atLeast"/>
              <w:ind w:left="658" w:right="337"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pacing w:val="-6"/>
                <w:sz w:val="20"/>
              </w:rPr>
              <w:t>12</w:t>
            </w:r>
          </w:p>
        </w:tc>
      </w:tr>
    </w:tbl>
    <w:p w:rsidR="00CE2A3D" w:rsidRDefault="00CE2A3D" w:rsidP="00CE2A3D">
      <w:pPr>
        <w:pStyle w:val="TableParagraph"/>
        <w:spacing w:line="230" w:lineRule="atLeast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CE2A3D" w:rsidRDefault="00CE2A3D" w:rsidP="00CE2A3D">
      <w:pPr>
        <w:pStyle w:val="a9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-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69"/>
        <w:gridCol w:w="1723"/>
        <w:gridCol w:w="1681"/>
      </w:tblGrid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9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рабочей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комиссии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приемке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после индивидуальных испытаний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19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3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0" w:line="230" w:lineRule="atLeast"/>
              <w:ind w:left="658" w:right="337"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pacing w:val="-6"/>
                <w:sz w:val="20"/>
              </w:rPr>
              <w:t>13</w:t>
            </w:r>
          </w:p>
        </w:tc>
      </w:tr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9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14.1.29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134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опрессовке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19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3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0" w:line="230" w:lineRule="atLeast"/>
              <w:ind w:left="658" w:right="337"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pacing w:val="-6"/>
                <w:sz w:val="20"/>
              </w:rPr>
              <w:t>14</w:t>
            </w:r>
          </w:p>
        </w:tc>
      </w:tr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9"/>
              <w:ind w:left="4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14.1.30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134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изолированию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19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3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0" w:line="230" w:lineRule="atLeast"/>
              <w:ind w:left="658" w:right="337"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pacing w:val="-6"/>
                <w:sz w:val="20"/>
              </w:rPr>
              <w:t>15</w:t>
            </w:r>
          </w:p>
        </w:tc>
      </w:tr>
      <w:tr w:rsidR="00CE2A3D" w:rsidTr="0043579E">
        <w:trPr>
          <w:trHeight w:val="459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9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14.1.31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134"/>
              <w:ind w:left="116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изолирование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19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3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0" w:line="230" w:lineRule="atLeast"/>
              <w:ind w:left="658" w:right="337"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pacing w:val="-6"/>
                <w:sz w:val="20"/>
              </w:rPr>
              <w:t>17</w:t>
            </w:r>
          </w:p>
        </w:tc>
      </w:tr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9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14.1.32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рабочей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комиссии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оборудования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технического изделия после комплексного опробования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19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3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0" w:line="230" w:lineRule="atLeast"/>
              <w:ind w:left="658" w:right="337"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pacing w:val="-6"/>
                <w:sz w:val="20"/>
              </w:rPr>
              <w:t>18</w:t>
            </w:r>
          </w:p>
        </w:tc>
      </w:tr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9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14.1.33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 w:right="255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Акт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рабочей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комиссии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о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приемке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технического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изделия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после приемо-сдаточных испытаний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19" w:line="218" w:lineRule="exact"/>
              <w:ind w:left="40" w:right="2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54892-</w:t>
            </w:r>
          </w:p>
          <w:p w:rsidR="00CE2A3D" w:rsidRDefault="00CE2A3D" w:rsidP="00CE2A3D">
            <w:pPr>
              <w:pStyle w:val="TableParagraph"/>
              <w:spacing w:before="0" w:line="203" w:lineRule="exact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0" w:line="230" w:lineRule="atLeast"/>
              <w:ind w:left="658" w:right="337"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pacing w:val="-6"/>
                <w:sz w:val="20"/>
              </w:rPr>
              <w:t>19</w:t>
            </w:r>
          </w:p>
        </w:tc>
      </w:tr>
      <w:tr w:rsidR="00CE2A3D" w:rsidTr="0043579E">
        <w:trPr>
          <w:trHeight w:val="458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9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14.1.34</w:t>
            </w:r>
          </w:p>
        </w:tc>
        <w:tc>
          <w:tcPr>
            <w:tcW w:w="5669" w:type="dxa"/>
          </w:tcPr>
          <w:p w:rsidR="00CE2A3D" w:rsidRDefault="00CE2A3D" w:rsidP="00CE2A3D">
            <w:pPr>
              <w:pStyle w:val="TableParagraph"/>
              <w:spacing w:before="134"/>
              <w:ind w:left="116"/>
              <w:rPr>
                <w:sz w:val="20"/>
              </w:rPr>
            </w:pPr>
            <w:r>
              <w:rPr>
                <w:sz w:val="20"/>
              </w:rPr>
              <w:t>Исполнительные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чертежи</w:t>
            </w:r>
          </w:p>
        </w:tc>
        <w:tc>
          <w:tcPr>
            <w:tcW w:w="172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8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43579E">
        <w:trPr>
          <w:trHeight w:val="69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35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14.1.35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 w:right="63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фиксирующие результаты экспертиз, обследований,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лабораторных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иных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испытаний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выполненных работ, проведенных в процессе строительного контроля</w:t>
            </w:r>
          </w:p>
        </w:tc>
        <w:tc>
          <w:tcPr>
            <w:tcW w:w="172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8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920"/>
        </w:trPr>
        <w:tc>
          <w:tcPr>
            <w:tcW w:w="1133" w:type="dxa"/>
          </w:tcPr>
          <w:p w:rsidR="00CE2A3D" w:rsidRPr="00CE2A3D" w:rsidRDefault="00CE2A3D" w:rsidP="00CE2A3D">
            <w:pPr>
              <w:pStyle w:val="TableParagraph"/>
              <w:spacing w:before="20"/>
              <w:rPr>
                <w:b/>
                <w:sz w:val="20"/>
                <w:lang w:val="ru-RU"/>
              </w:rPr>
            </w:pPr>
          </w:p>
          <w:p w:rsidR="00CE2A3D" w:rsidRDefault="00CE2A3D" w:rsidP="00CE2A3D">
            <w:pPr>
              <w:pStyle w:val="TableParagraph"/>
              <w:spacing w:before="0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14.1.36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 w:right="26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Рабочая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документация</w:t>
            </w:r>
            <w:r w:rsidRPr="00CE2A3D">
              <w:rPr>
                <w:spacing w:val="-10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со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штампом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«В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производство</w:t>
            </w:r>
            <w:r w:rsidRPr="00CE2A3D">
              <w:rPr>
                <w:spacing w:val="-11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работ»</w:t>
            </w:r>
            <w:r w:rsidRPr="00CE2A3D">
              <w:rPr>
                <w:spacing w:val="-9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 отметкой о соответствии выполненных в натуре работ этим чертежам, с подписью лиц ответственных за производство строительно-монтажных работ</w:t>
            </w:r>
          </w:p>
        </w:tc>
        <w:tc>
          <w:tcPr>
            <w:tcW w:w="172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8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46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20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14.1.37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 w:right="28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 подтверждающие проведение контроля за качеством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применяемых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строительных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материалов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(изделий)</w:t>
            </w:r>
          </w:p>
        </w:tc>
        <w:tc>
          <w:tcPr>
            <w:tcW w:w="172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8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  <w:tr w:rsidR="00CE2A3D" w:rsidTr="0043579E">
        <w:trPr>
          <w:trHeight w:val="690"/>
        </w:trPr>
        <w:tc>
          <w:tcPr>
            <w:tcW w:w="1133" w:type="dxa"/>
          </w:tcPr>
          <w:p w:rsidR="00CE2A3D" w:rsidRDefault="00CE2A3D" w:rsidP="00CE2A3D">
            <w:pPr>
              <w:pStyle w:val="TableParagraph"/>
              <w:spacing w:before="135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14.1.38</w:t>
            </w:r>
          </w:p>
        </w:tc>
        <w:tc>
          <w:tcPr>
            <w:tcW w:w="5669" w:type="dxa"/>
          </w:tcPr>
          <w:p w:rsidR="00CE2A3D" w:rsidRPr="00CE2A3D" w:rsidRDefault="00CE2A3D" w:rsidP="00CE2A3D">
            <w:pPr>
              <w:pStyle w:val="TableParagraph"/>
              <w:spacing w:before="0" w:line="230" w:lineRule="atLeast"/>
              <w:ind w:left="116"/>
              <w:rPr>
                <w:sz w:val="20"/>
                <w:lang w:val="ru-RU"/>
              </w:rPr>
            </w:pPr>
            <w:r w:rsidRPr="00CE2A3D">
              <w:rPr>
                <w:sz w:val="20"/>
                <w:lang w:val="ru-RU"/>
              </w:rPr>
              <w:t>Документы,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выданные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изготовителями</w:t>
            </w:r>
            <w:r w:rsidRPr="00CE2A3D">
              <w:rPr>
                <w:spacing w:val="-13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и</w:t>
            </w:r>
            <w:r w:rsidRPr="00CE2A3D">
              <w:rPr>
                <w:spacing w:val="-12"/>
                <w:sz w:val="20"/>
                <w:lang w:val="ru-RU"/>
              </w:rPr>
              <w:t xml:space="preserve"> </w:t>
            </w:r>
            <w:r w:rsidRPr="00CE2A3D">
              <w:rPr>
                <w:sz w:val="20"/>
                <w:lang w:val="ru-RU"/>
              </w:rPr>
              <w:t>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1723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  <w:tc>
          <w:tcPr>
            <w:tcW w:w="1681" w:type="dxa"/>
          </w:tcPr>
          <w:p w:rsidR="00CE2A3D" w:rsidRPr="00CE2A3D" w:rsidRDefault="00CE2A3D" w:rsidP="00CE2A3D">
            <w:pPr>
              <w:pStyle w:val="TableParagraph"/>
              <w:spacing w:before="0"/>
              <w:rPr>
                <w:sz w:val="20"/>
                <w:lang w:val="ru-RU"/>
              </w:rPr>
            </w:pPr>
          </w:p>
        </w:tc>
      </w:tr>
    </w:tbl>
    <w:p w:rsidR="00CE2A3D" w:rsidRDefault="00CE2A3D" w:rsidP="00CE2A3D">
      <w:pPr>
        <w:pStyle w:val="TableParagraph"/>
        <w:rPr>
          <w:sz w:val="20"/>
        </w:rPr>
        <w:sectPr w:rsidR="00CE2A3D" w:rsidSect="00AA6D1F">
          <w:pgSz w:w="11910" w:h="16840"/>
          <w:pgMar w:top="357" w:right="709" w:bottom="278" w:left="1418" w:header="0" w:footer="951" w:gutter="0"/>
          <w:cols w:space="720"/>
        </w:sectPr>
      </w:pPr>
    </w:p>
    <w:p w:rsidR="006A2272" w:rsidRPr="006A2272" w:rsidRDefault="006A2272" w:rsidP="006A2272">
      <w:pPr>
        <w:pStyle w:val="a9"/>
        <w:spacing w:before="76"/>
        <w:ind w:left="5113" w:right="13"/>
        <w:jc w:val="right"/>
        <w:rPr>
          <w:sz w:val="24"/>
        </w:rPr>
      </w:pPr>
      <w:r w:rsidRPr="006A2272">
        <w:rPr>
          <w:spacing w:val="-2"/>
          <w:sz w:val="24"/>
        </w:rPr>
        <w:lastRenderedPageBreak/>
        <w:t>ПРИЛОЖЕНИЕ</w:t>
      </w:r>
    </w:p>
    <w:p w:rsidR="006A2272" w:rsidRPr="006A2272" w:rsidRDefault="006A2272" w:rsidP="006A2272">
      <w:pPr>
        <w:pStyle w:val="a9"/>
        <w:ind w:left="5104" w:right="2" w:firstLine="2"/>
        <w:jc w:val="right"/>
        <w:rPr>
          <w:sz w:val="24"/>
        </w:rPr>
      </w:pPr>
      <w:r w:rsidRPr="006A2272">
        <w:rPr>
          <w:sz w:val="24"/>
        </w:rPr>
        <w:t>к Регламенту передачи исполнительной документации при строительстве и реконструкции объектов</w:t>
      </w:r>
      <w:r w:rsidRPr="006A2272">
        <w:rPr>
          <w:spacing w:val="-18"/>
          <w:sz w:val="24"/>
        </w:rPr>
        <w:t xml:space="preserve"> </w:t>
      </w:r>
      <w:r w:rsidRPr="006A2272">
        <w:rPr>
          <w:sz w:val="24"/>
        </w:rPr>
        <w:t>капитального</w:t>
      </w:r>
      <w:r w:rsidRPr="006A2272">
        <w:rPr>
          <w:spacing w:val="-17"/>
          <w:sz w:val="24"/>
        </w:rPr>
        <w:t xml:space="preserve"> </w:t>
      </w:r>
      <w:r w:rsidRPr="006A2272">
        <w:rPr>
          <w:sz w:val="24"/>
        </w:rPr>
        <w:t>строительства за</w:t>
      </w:r>
      <w:r w:rsidRPr="006A2272">
        <w:rPr>
          <w:spacing w:val="-5"/>
          <w:sz w:val="24"/>
        </w:rPr>
        <w:t xml:space="preserve"> </w:t>
      </w:r>
      <w:r w:rsidRPr="006A2272">
        <w:rPr>
          <w:sz w:val="24"/>
        </w:rPr>
        <w:t>счет</w:t>
      </w:r>
      <w:r w:rsidRPr="006A2272">
        <w:rPr>
          <w:spacing w:val="-5"/>
          <w:sz w:val="24"/>
        </w:rPr>
        <w:t xml:space="preserve"> </w:t>
      </w:r>
      <w:r w:rsidRPr="006A2272">
        <w:rPr>
          <w:sz w:val="24"/>
        </w:rPr>
        <w:t>средств</w:t>
      </w:r>
      <w:r w:rsidRPr="006A2272">
        <w:rPr>
          <w:spacing w:val="-5"/>
          <w:sz w:val="24"/>
        </w:rPr>
        <w:t xml:space="preserve"> </w:t>
      </w:r>
      <w:r w:rsidRPr="006A2272">
        <w:rPr>
          <w:sz w:val="24"/>
        </w:rPr>
        <w:t>бюджетов</w:t>
      </w:r>
      <w:r w:rsidRPr="006A2272">
        <w:rPr>
          <w:spacing w:val="-5"/>
          <w:sz w:val="24"/>
        </w:rPr>
        <w:t xml:space="preserve"> </w:t>
      </w:r>
      <w:r w:rsidRPr="006A2272">
        <w:rPr>
          <w:sz w:val="24"/>
        </w:rPr>
        <w:t>бюджетной системы Российской Федерации</w:t>
      </w:r>
    </w:p>
    <w:p w:rsidR="00CE2A3D" w:rsidRDefault="00CE2A3D" w:rsidP="00E924A9">
      <w:pPr>
        <w:pStyle w:val="a9"/>
        <w:jc w:val="right"/>
        <w:rPr>
          <w:sz w:val="24"/>
        </w:rPr>
      </w:pPr>
    </w:p>
    <w:p w:rsidR="00CE2A3D" w:rsidRDefault="00CE2A3D" w:rsidP="00CE2A3D">
      <w:pPr>
        <w:pStyle w:val="a9"/>
        <w:spacing w:before="10"/>
        <w:jc w:val="left"/>
        <w:rPr>
          <w:sz w:val="24"/>
        </w:rPr>
      </w:pPr>
    </w:p>
    <w:p w:rsidR="00CE2A3D" w:rsidRDefault="00CE2A3D" w:rsidP="00CE2A3D">
      <w:pPr>
        <w:tabs>
          <w:tab w:val="left" w:pos="6861"/>
        </w:tabs>
        <w:ind w:left="3685"/>
        <w:jc w:val="both"/>
        <w:rPr>
          <w:sz w:val="28"/>
        </w:rPr>
      </w:pPr>
      <w:r>
        <w:rPr>
          <w:b/>
          <w:sz w:val="28"/>
        </w:rPr>
        <w:t xml:space="preserve">НАКЛАДНАЯ № </w:t>
      </w:r>
      <w:r>
        <w:rPr>
          <w:sz w:val="28"/>
          <w:u w:val="single"/>
        </w:rPr>
        <w:tab/>
      </w:r>
    </w:p>
    <w:p w:rsidR="00CE2A3D" w:rsidRDefault="00CE2A3D" w:rsidP="00CE2A3D">
      <w:pPr>
        <w:spacing w:before="90"/>
        <w:ind w:left="3647"/>
        <w:jc w:val="both"/>
      </w:pPr>
      <w:r>
        <w:t>Исполнительная</w:t>
      </w:r>
      <w:r>
        <w:rPr>
          <w:spacing w:val="-10"/>
        </w:rPr>
        <w:t xml:space="preserve"> </w:t>
      </w:r>
      <w:r>
        <w:rPr>
          <w:spacing w:val="-2"/>
        </w:rPr>
        <w:t>документация</w:t>
      </w:r>
    </w:p>
    <w:p w:rsidR="00E924A9" w:rsidRDefault="00CE2A3D" w:rsidP="00E924A9">
      <w:pPr>
        <w:tabs>
          <w:tab w:val="left" w:pos="5975"/>
          <w:tab w:val="left" w:pos="7880"/>
        </w:tabs>
        <w:spacing w:line="360" w:lineRule="auto"/>
        <w:ind w:firstLine="709"/>
        <w:jc w:val="center"/>
      </w:pPr>
      <w:r>
        <w:t>По договору №</w:t>
      </w:r>
      <w:r w:rsidR="00E924A9">
        <w:rPr>
          <w:u w:val="single"/>
        </w:rPr>
        <w:t>____________</w:t>
      </w:r>
      <w:r>
        <w:t>от</w:t>
      </w:r>
      <w:r w:rsidR="00E924A9">
        <w:t>____________</w:t>
      </w:r>
    </w:p>
    <w:p w:rsidR="00E924A9" w:rsidRDefault="00CE2A3D" w:rsidP="00E924A9">
      <w:pPr>
        <w:tabs>
          <w:tab w:val="left" w:pos="5975"/>
          <w:tab w:val="left" w:pos="7880"/>
        </w:tabs>
        <w:spacing w:line="360" w:lineRule="auto"/>
        <w:ind w:firstLine="709"/>
        <w:jc w:val="center"/>
      </w:pPr>
      <w:r>
        <w:t>По объекту:</w:t>
      </w:r>
      <w:r w:rsidR="00E924A9">
        <w:t>_____________________________</w:t>
      </w:r>
    </w:p>
    <w:p w:rsidR="00CE2A3D" w:rsidRDefault="00CE2A3D" w:rsidP="00E924A9">
      <w:pPr>
        <w:tabs>
          <w:tab w:val="left" w:pos="5975"/>
          <w:tab w:val="left" w:pos="7880"/>
        </w:tabs>
        <w:spacing w:line="360" w:lineRule="auto"/>
        <w:ind w:firstLine="709"/>
        <w:jc w:val="center"/>
      </w:pPr>
      <w:r>
        <w:t xml:space="preserve">По </w:t>
      </w:r>
      <w:r>
        <w:rPr>
          <w:spacing w:val="-2"/>
        </w:rPr>
        <w:t>адресу:</w:t>
      </w:r>
      <w:r w:rsidR="00E924A9">
        <w:rPr>
          <w:spacing w:val="-2"/>
        </w:rPr>
        <w:t>_______________________________</w:t>
      </w:r>
    </w:p>
    <w:p w:rsidR="00CE2A3D" w:rsidRDefault="00CE2A3D" w:rsidP="00E924A9">
      <w:pPr>
        <w:pStyle w:val="a9"/>
        <w:spacing w:before="86"/>
        <w:rPr>
          <w:sz w:val="24"/>
        </w:rPr>
      </w:pPr>
    </w:p>
    <w:p w:rsidR="00CE2A3D" w:rsidRDefault="00E924A9" w:rsidP="00E924A9">
      <w:pPr>
        <w:tabs>
          <w:tab w:val="left" w:pos="7374"/>
          <w:tab w:val="left" w:pos="9409"/>
        </w:tabs>
        <w:ind w:left="283"/>
        <w:jc w:val="both"/>
      </w:pPr>
      <w:r>
        <w:t>г</w:t>
      </w:r>
      <w:r w:rsidR="00CE2A3D">
        <w:t>.</w:t>
      </w:r>
      <w:r w:rsidR="00CE2A3D">
        <w:rPr>
          <w:spacing w:val="-3"/>
        </w:rPr>
        <w:t xml:space="preserve"> </w:t>
      </w:r>
      <w:r>
        <w:rPr>
          <w:spacing w:val="-2"/>
        </w:rPr>
        <w:t>Ветлуга</w:t>
      </w:r>
      <w:r>
        <w:t xml:space="preserve">                                                                                 </w:t>
      </w:r>
      <w:r w:rsidR="00CE2A3D">
        <w:t>«</w:t>
      </w:r>
      <w:r w:rsidR="00CE2A3D">
        <w:rPr>
          <w:spacing w:val="67"/>
          <w:u w:val="single"/>
        </w:rPr>
        <w:t xml:space="preserve">  </w:t>
      </w:r>
      <w:r w:rsidR="00CE2A3D">
        <w:t xml:space="preserve">» </w:t>
      </w:r>
      <w:r>
        <w:rPr>
          <w:u w:val="single"/>
        </w:rPr>
        <w:t>________________</w:t>
      </w:r>
      <w:r w:rsidR="00CE2A3D">
        <w:t>202</w:t>
      </w:r>
      <w:r w:rsidR="00CE2A3D">
        <w:rPr>
          <w:spacing w:val="60"/>
          <w:u w:val="single"/>
        </w:rPr>
        <w:t xml:space="preserve">  </w:t>
      </w:r>
      <w:r w:rsidR="00CE2A3D">
        <w:rPr>
          <w:spacing w:val="-5"/>
        </w:rPr>
        <w:t>г.</w:t>
      </w:r>
    </w:p>
    <w:p w:rsidR="00CE2A3D" w:rsidRDefault="00E924A9" w:rsidP="00CE2A3D">
      <w:pPr>
        <w:pStyle w:val="a9"/>
        <w:jc w:val="left"/>
        <w:rPr>
          <w:sz w:val="24"/>
        </w:rPr>
      </w:pPr>
      <w:r>
        <w:rPr>
          <w:sz w:val="24"/>
        </w:rPr>
        <w:t xml:space="preserve"> </w:t>
      </w:r>
    </w:p>
    <w:p w:rsidR="00CE2A3D" w:rsidRDefault="00CE2A3D" w:rsidP="00CE2A3D">
      <w:pPr>
        <w:pStyle w:val="a9"/>
        <w:spacing w:before="118"/>
        <w:jc w:val="left"/>
        <w:rPr>
          <w:sz w:val="24"/>
        </w:rPr>
      </w:pPr>
    </w:p>
    <w:p w:rsidR="00CE2A3D" w:rsidRDefault="00CE2A3D" w:rsidP="00E924A9">
      <w:pPr>
        <w:tabs>
          <w:tab w:val="left" w:pos="2378"/>
          <w:tab w:val="left" w:pos="2433"/>
          <w:tab w:val="left" w:pos="5869"/>
          <w:tab w:val="left" w:pos="7896"/>
          <w:tab w:val="left" w:pos="10125"/>
        </w:tabs>
        <w:spacing w:line="360" w:lineRule="auto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именуемый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стороны,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именуемый в дальнейшем Заказчик, с другой стороны, фиксирует передачу следующей исполнительной документации по объекту:</w:t>
      </w:r>
      <w:r>
        <w:rPr>
          <w:u w:val="double"/>
        </w:rPr>
        <w:tab/>
      </w:r>
      <w:r>
        <w:rPr>
          <w:u w:val="double"/>
        </w:rPr>
        <w:tab/>
      </w:r>
      <w:r w:rsidR="00E924A9">
        <w:t xml:space="preserve"> по </w:t>
      </w:r>
      <w:r>
        <w:t>адресу:</w:t>
      </w:r>
      <w:r w:rsidR="00E924A9">
        <w:rPr>
          <w:u w:val="single"/>
        </w:rPr>
        <w:tab/>
      </w:r>
      <w:r w:rsidR="00E924A9">
        <w:rPr>
          <w:u w:val="single"/>
        </w:rPr>
        <w:tab/>
      </w:r>
      <w:r>
        <w:rPr>
          <w:spacing w:val="-10"/>
        </w:rPr>
        <w:t>.</w:t>
      </w:r>
    </w:p>
    <w:p w:rsidR="00CE2A3D" w:rsidRDefault="00CE2A3D" w:rsidP="00CE2A3D">
      <w:pPr>
        <w:pStyle w:val="a9"/>
        <w:spacing w:before="196" w:after="1"/>
        <w:jc w:val="left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534"/>
        <w:gridCol w:w="2693"/>
        <w:gridCol w:w="2551"/>
      </w:tblGrid>
      <w:tr w:rsidR="00CE2A3D" w:rsidTr="001631E1">
        <w:trPr>
          <w:trHeight w:val="551"/>
        </w:trPr>
        <w:tc>
          <w:tcPr>
            <w:tcW w:w="713" w:type="dxa"/>
          </w:tcPr>
          <w:p w:rsidR="00CE2A3D" w:rsidRDefault="00CE2A3D" w:rsidP="00CE2A3D">
            <w:pPr>
              <w:pStyle w:val="TableParagraph"/>
              <w:spacing w:before="5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534" w:type="dxa"/>
          </w:tcPr>
          <w:p w:rsidR="00CE2A3D" w:rsidRDefault="00CE2A3D" w:rsidP="00CE2A3D">
            <w:pPr>
              <w:pStyle w:val="TableParagraph"/>
              <w:spacing w:before="148"/>
              <w:ind w:left="43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2693" w:type="dxa"/>
          </w:tcPr>
          <w:p w:rsidR="00CE2A3D" w:rsidRDefault="00CE2A3D" w:rsidP="00CE2A3D">
            <w:pPr>
              <w:pStyle w:val="TableParagraph"/>
              <w:spacing w:before="148"/>
              <w:ind w:left="433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2551" w:type="dxa"/>
          </w:tcPr>
          <w:p w:rsidR="00CE2A3D" w:rsidRDefault="00CE2A3D" w:rsidP="001631E1">
            <w:pPr>
              <w:pStyle w:val="TableParagraph"/>
              <w:spacing w:before="148"/>
              <w:ind w:left="291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экземпляров</w:t>
            </w:r>
          </w:p>
        </w:tc>
      </w:tr>
      <w:tr w:rsidR="00CE2A3D" w:rsidTr="001631E1">
        <w:trPr>
          <w:trHeight w:val="276"/>
        </w:trPr>
        <w:tc>
          <w:tcPr>
            <w:tcW w:w="713" w:type="dxa"/>
          </w:tcPr>
          <w:p w:rsidR="00CE2A3D" w:rsidRDefault="00CE2A3D" w:rsidP="00CE2A3D">
            <w:pPr>
              <w:pStyle w:val="TableParagraph"/>
              <w:spacing w:before="0" w:line="256" w:lineRule="exact"/>
              <w:ind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4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9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55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1631E1">
        <w:trPr>
          <w:trHeight w:val="275"/>
        </w:trPr>
        <w:tc>
          <w:tcPr>
            <w:tcW w:w="713" w:type="dxa"/>
          </w:tcPr>
          <w:p w:rsidR="00CE2A3D" w:rsidRDefault="00CE2A3D" w:rsidP="00CE2A3D">
            <w:pPr>
              <w:pStyle w:val="TableParagraph"/>
              <w:spacing w:before="0" w:line="255" w:lineRule="exact"/>
              <w:ind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34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9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55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E2A3D" w:rsidTr="001631E1">
        <w:trPr>
          <w:trHeight w:val="274"/>
        </w:trPr>
        <w:tc>
          <w:tcPr>
            <w:tcW w:w="713" w:type="dxa"/>
          </w:tcPr>
          <w:p w:rsidR="00CE2A3D" w:rsidRDefault="00CE2A3D" w:rsidP="00CE2A3D">
            <w:pPr>
              <w:pStyle w:val="TableParagraph"/>
              <w:spacing w:before="0" w:line="255" w:lineRule="exact"/>
              <w:ind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34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693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551" w:type="dxa"/>
          </w:tcPr>
          <w:p w:rsidR="00CE2A3D" w:rsidRDefault="00CE2A3D" w:rsidP="00CE2A3D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CE2A3D" w:rsidRDefault="00CE2A3D" w:rsidP="00E924A9">
      <w:pPr>
        <w:spacing w:before="250"/>
        <w:ind w:left="284" w:firstLine="708"/>
        <w:jc w:val="both"/>
      </w:pPr>
      <w:r>
        <w:t>Данная</w:t>
      </w:r>
      <w:r>
        <w:rPr>
          <w:spacing w:val="80"/>
          <w:w w:val="150"/>
        </w:rPr>
        <w:t xml:space="preserve"> </w:t>
      </w:r>
      <w:r>
        <w:t>накладная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фактом</w:t>
      </w:r>
      <w:r>
        <w:rPr>
          <w:spacing w:val="80"/>
          <w:w w:val="150"/>
        </w:rPr>
        <w:t xml:space="preserve"> </w:t>
      </w:r>
      <w:r>
        <w:t>приемки</w:t>
      </w:r>
      <w:r>
        <w:rPr>
          <w:spacing w:val="80"/>
          <w:w w:val="150"/>
        </w:rPr>
        <w:t xml:space="preserve"> </w:t>
      </w:r>
      <w:r>
        <w:t>работ,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лишь</w:t>
      </w:r>
      <w:r>
        <w:rPr>
          <w:spacing w:val="80"/>
          <w:w w:val="150"/>
        </w:rPr>
        <w:t xml:space="preserve"> </w:t>
      </w:r>
      <w:r>
        <w:t>подтверждает комплектность переданной документации в соответствии условиями Договора.</w:t>
      </w:r>
    </w:p>
    <w:p w:rsidR="00CE2A3D" w:rsidRDefault="00CE2A3D" w:rsidP="00CE2A3D">
      <w:pPr>
        <w:pStyle w:val="a9"/>
        <w:spacing w:before="80"/>
        <w:jc w:val="left"/>
        <w:rPr>
          <w:sz w:val="32"/>
        </w:rPr>
      </w:pPr>
    </w:p>
    <w:p w:rsidR="00CE2A3D" w:rsidRDefault="00CE2A3D" w:rsidP="00CE2A3D">
      <w:pPr>
        <w:tabs>
          <w:tab w:val="left" w:pos="6640"/>
        </w:tabs>
        <w:ind w:left="91"/>
        <w:jc w:val="center"/>
        <w:rPr>
          <w:b/>
          <w:sz w:val="32"/>
        </w:rPr>
      </w:pPr>
      <w:r>
        <w:rPr>
          <w:b/>
          <w:spacing w:val="-4"/>
          <w:sz w:val="32"/>
        </w:rPr>
        <w:t>СДАЛ</w:t>
      </w:r>
      <w:r>
        <w:rPr>
          <w:b/>
          <w:sz w:val="32"/>
        </w:rPr>
        <w:tab/>
      </w:r>
      <w:r>
        <w:rPr>
          <w:b/>
          <w:spacing w:val="-2"/>
          <w:sz w:val="32"/>
        </w:rPr>
        <w:t>ПРИНЯЛ</w:t>
      </w:r>
    </w:p>
    <w:p w:rsidR="00CE2A3D" w:rsidRDefault="00CE2A3D" w:rsidP="00CE2A3D">
      <w:pPr>
        <w:pStyle w:val="a9"/>
        <w:spacing w:before="118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5699C0" wp14:editId="6B553B41">
                <wp:simplePos x="0" y="0"/>
                <wp:positionH relativeFrom="page">
                  <wp:posOffset>749940</wp:posOffset>
                </wp:positionH>
                <wp:positionV relativeFrom="paragraph">
                  <wp:posOffset>236543</wp:posOffset>
                </wp:positionV>
                <wp:extent cx="1828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8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14E59" id="Graphic 14" o:spid="_x0000_s1026" style="position:absolute;margin-left:59.05pt;margin-top:18.65pt;width:2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" path="m,l1828800,e" filled="f" strokeweight=".6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CF2B05" wp14:editId="09B222C8">
                <wp:simplePos x="0" y="0"/>
                <wp:positionH relativeFrom="page">
                  <wp:posOffset>5064447</wp:posOffset>
                </wp:positionH>
                <wp:positionV relativeFrom="paragraph">
                  <wp:posOffset>236543</wp:posOffset>
                </wp:positionV>
                <wp:extent cx="1828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8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4B25B" id="Graphic 15" o:spid="_x0000_s1026" style="position:absolute;margin-left:398.8pt;margin-top:18.65pt;width:2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" path="m,l1828800,e" filled="f" strokeweight=".64pt">
                <v:path arrowok="t"/>
                <w10:wrap type="topAndBottom" anchorx="page"/>
              </v:shape>
            </w:pict>
          </mc:Fallback>
        </mc:AlternateContent>
      </w:r>
    </w:p>
    <w:p w:rsidR="00CE2A3D" w:rsidRDefault="00CE2A3D" w:rsidP="00CE2A3D">
      <w:pPr>
        <w:tabs>
          <w:tab w:val="left" w:pos="6794"/>
        </w:tabs>
        <w:spacing w:before="11"/>
        <w:ind w:right="153"/>
        <w:jc w:val="center"/>
        <w:rPr>
          <w:sz w:val="20"/>
        </w:rPr>
      </w:pPr>
      <w:r>
        <w:rPr>
          <w:spacing w:val="-2"/>
          <w:sz w:val="20"/>
        </w:rPr>
        <w:t>организация</w:t>
      </w:r>
      <w:r>
        <w:rPr>
          <w:sz w:val="20"/>
        </w:rPr>
        <w:tab/>
      </w:r>
      <w:r>
        <w:rPr>
          <w:spacing w:val="-2"/>
          <w:sz w:val="20"/>
        </w:rPr>
        <w:t>организация</w:t>
      </w:r>
    </w:p>
    <w:p w:rsidR="00CE2A3D" w:rsidRDefault="00CE2A3D" w:rsidP="00CE2A3D">
      <w:pPr>
        <w:pStyle w:val="a9"/>
        <w:spacing w:before="118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ECFC78" wp14:editId="4B9E48B5">
                <wp:simplePos x="0" y="0"/>
                <wp:positionH relativeFrom="page">
                  <wp:posOffset>749940</wp:posOffset>
                </wp:positionH>
                <wp:positionV relativeFrom="paragraph">
                  <wp:posOffset>236581</wp:posOffset>
                </wp:positionV>
                <wp:extent cx="1828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8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8AF3" id="Graphic 16" o:spid="_x0000_s1026" style="position:absolute;margin-left:59.05pt;margin-top:18.65pt;width:2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" path="m,l1828800,e" filled="f" strokeweight=".6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581BAD" wp14:editId="592A801B">
                <wp:simplePos x="0" y="0"/>
                <wp:positionH relativeFrom="page">
                  <wp:posOffset>5064447</wp:posOffset>
                </wp:positionH>
                <wp:positionV relativeFrom="paragraph">
                  <wp:posOffset>236581</wp:posOffset>
                </wp:positionV>
                <wp:extent cx="1828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8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7D2E5" id="Graphic 17" o:spid="_x0000_s1026" style="position:absolute;margin-left:398.8pt;margin-top:18.65pt;width:2in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" path="m,l1828800,e" filled="f" strokeweight=".64pt">
                <v:path arrowok="t"/>
                <w10:wrap type="topAndBottom" anchorx="page"/>
              </v:shape>
            </w:pict>
          </mc:Fallback>
        </mc:AlternateContent>
      </w:r>
    </w:p>
    <w:p w:rsidR="00CE2A3D" w:rsidRDefault="00CE2A3D" w:rsidP="00CE2A3D">
      <w:pPr>
        <w:tabs>
          <w:tab w:val="left" w:pos="6794"/>
        </w:tabs>
        <w:spacing w:before="11"/>
        <w:ind w:right="151"/>
        <w:jc w:val="center"/>
        <w:rPr>
          <w:sz w:val="20"/>
        </w:rPr>
      </w:pPr>
      <w:r>
        <w:rPr>
          <w:spacing w:val="-5"/>
          <w:sz w:val="20"/>
        </w:rPr>
        <w:t>ФИО</w:t>
      </w:r>
      <w:r>
        <w:rPr>
          <w:sz w:val="20"/>
        </w:rPr>
        <w:tab/>
      </w:r>
      <w:r>
        <w:rPr>
          <w:spacing w:val="-5"/>
          <w:sz w:val="20"/>
        </w:rPr>
        <w:t>ФИО</w:t>
      </w:r>
    </w:p>
    <w:p w:rsidR="00CE2A3D" w:rsidRDefault="00CE2A3D"/>
    <w:p w:rsidR="00CE2A3D" w:rsidRDefault="00CE2A3D"/>
    <w:p w:rsidR="00CE2A3D" w:rsidRDefault="00CE2A3D"/>
    <w:p w:rsidR="00C059E6" w:rsidRDefault="00C059E6"/>
    <w:sectPr w:rsidR="00C059E6" w:rsidSect="00AA6D1F">
      <w:pgSz w:w="11906" w:h="16838"/>
      <w:pgMar w:top="357" w:right="709" w:bottom="27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37" w:rsidRDefault="00D13937">
      <w:r>
        <w:separator/>
      </w:r>
    </w:p>
  </w:endnote>
  <w:endnote w:type="continuationSeparator" w:id="0">
    <w:p w:rsidR="00D13937" w:rsidRDefault="00D1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FB" w:rsidRDefault="00D801FB">
    <w:pPr>
      <w:pStyle w:val="a9"/>
      <w:spacing w:line="14" w:lineRule="auto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4A83E4" wp14:editId="07B279F4">
              <wp:simplePos x="0" y="0"/>
              <wp:positionH relativeFrom="page">
                <wp:posOffset>6868159</wp:posOffset>
              </wp:positionH>
              <wp:positionV relativeFrom="page">
                <wp:posOffset>9914501</wp:posOffset>
              </wp:positionV>
              <wp:extent cx="203200" cy="1803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01FB" w:rsidRDefault="00D801FB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82D1A">
                            <w:rPr>
                              <w:noProof/>
                              <w:spacing w:val="-5"/>
                              <w:sz w:val="22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A83E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540.8pt;margin-top:780.65pt;width:16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" filled="f" stroked="f">
              <v:path arrowok="t"/>
              <v:textbox inset="0,0,0,0">
                <w:txbxContent>
                  <w:p w:rsidR="00D801FB" w:rsidRDefault="00D801FB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82D1A">
                      <w:rPr>
                        <w:noProof/>
                        <w:spacing w:val="-5"/>
                        <w:sz w:val="22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37" w:rsidRDefault="00D13937">
      <w:r>
        <w:separator/>
      </w:r>
    </w:p>
  </w:footnote>
  <w:footnote w:type="continuationSeparator" w:id="0">
    <w:p w:rsidR="00D13937" w:rsidRDefault="00D1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FB" w:rsidRDefault="00D801FB">
    <w:pPr>
      <w:pStyle w:val="ac"/>
    </w:pPr>
  </w:p>
  <w:p w:rsidR="00D801FB" w:rsidRDefault="00D801FB">
    <w:pPr>
      <w:pStyle w:val="ac"/>
    </w:pPr>
  </w:p>
  <w:p w:rsidR="00D801FB" w:rsidRDefault="00D801FB">
    <w:pPr>
      <w:pStyle w:val="ac"/>
    </w:pPr>
  </w:p>
  <w:p w:rsidR="00D801FB" w:rsidRDefault="00D801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AA7"/>
    <w:multiLevelType w:val="hybridMultilevel"/>
    <w:tmpl w:val="ACEE95AC"/>
    <w:lvl w:ilvl="0" w:tplc="7234A1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86615"/>
    <w:multiLevelType w:val="multilevel"/>
    <w:tmpl w:val="BDC4B3A6"/>
    <w:lvl w:ilvl="0">
      <w:start w:val="1"/>
      <w:numFmt w:val="decimal"/>
      <w:lvlText w:val="%1."/>
      <w:lvlJc w:val="left"/>
      <w:pPr>
        <w:ind w:left="269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64260B7"/>
    <w:multiLevelType w:val="hybridMultilevel"/>
    <w:tmpl w:val="0F5467F2"/>
    <w:lvl w:ilvl="0" w:tplc="3EA00D3C">
      <w:start w:val="1"/>
      <w:numFmt w:val="decimal"/>
      <w:lvlText w:val="%1)"/>
      <w:lvlJc w:val="left"/>
      <w:pPr>
        <w:ind w:left="43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9C4550">
      <w:numFmt w:val="bullet"/>
      <w:lvlText w:val="•"/>
      <w:lvlJc w:val="left"/>
      <w:pPr>
        <w:ind w:left="1459" w:hanging="304"/>
      </w:pPr>
      <w:rPr>
        <w:rFonts w:hint="default"/>
        <w:lang w:val="ru-RU" w:eastAsia="en-US" w:bidi="ar-SA"/>
      </w:rPr>
    </w:lvl>
    <w:lvl w:ilvl="2" w:tplc="A266C89C">
      <w:numFmt w:val="bullet"/>
      <w:lvlText w:val="•"/>
      <w:lvlJc w:val="left"/>
      <w:pPr>
        <w:ind w:left="2479" w:hanging="304"/>
      </w:pPr>
      <w:rPr>
        <w:rFonts w:hint="default"/>
        <w:lang w:val="ru-RU" w:eastAsia="en-US" w:bidi="ar-SA"/>
      </w:rPr>
    </w:lvl>
    <w:lvl w:ilvl="3" w:tplc="83D2AFAA">
      <w:numFmt w:val="bullet"/>
      <w:lvlText w:val="•"/>
      <w:lvlJc w:val="left"/>
      <w:pPr>
        <w:ind w:left="3498" w:hanging="304"/>
      </w:pPr>
      <w:rPr>
        <w:rFonts w:hint="default"/>
        <w:lang w:val="ru-RU" w:eastAsia="en-US" w:bidi="ar-SA"/>
      </w:rPr>
    </w:lvl>
    <w:lvl w:ilvl="4" w:tplc="AC60938C">
      <w:numFmt w:val="bullet"/>
      <w:lvlText w:val="•"/>
      <w:lvlJc w:val="left"/>
      <w:pPr>
        <w:ind w:left="4518" w:hanging="304"/>
      </w:pPr>
      <w:rPr>
        <w:rFonts w:hint="default"/>
        <w:lang w:val="ru-RU" w:eastAsia="en-US" w:bidi="ar-SA"/>
      </w:rPr>
    </w:lvl>
    <w:lvl w:ilvl="5" w:tplc="CF68698C">
      <w:numFmt w:val="bullet"/>
      <w:lvlText w:val="•"/>
      <w:lvlJc w:val="left"/>
      <w:pPr>
        <w:ind w:left="5537" w:hanging="304"/>
      </w:pPr>
      <w:rPr>
        <w:rFonts w:hint="default"/>
        <w:lang w:val="ru-RU" w:eastAsia="en-US" w:bidi="ar-SA"/>
      </w:rPr>
    </w:lvl>
    <w:lvl w:ilvl="6" w:tplc="9538F8DE">
      <w:numFmt w:val="bullet"/>
      <w:lvlText w:val="•"/>
      <w:lvlJc w:val="left"/>
      <w:pPr>
        <w:ind w:left="6557" w:hanging="304"/>
      </w:pPr>
      <w:rPr>
        <w:rFonts w:hint="default"/>
        <w:lang w:val="ru-RU" w:eastAsia="en-US" w:bidi="ar-SA"/>
      </w:rPr>
    </w:lvl>
    <w:lvl w:ilvl="7" w:tplc="0D4442D6">
      <w:numFmt w:val="bullet"/>
      <w:lvlText w:val="•"/>
      <w:lvlJc w:val="left"/>
      <w:pPr>
        <w:ind w:left="7576" w:hanging="304"/>
      </w:pPr>
      <w:rPr>
        <w:rFonts w:hint="default"/>
        <w:lang w:val="ru-RU" w:eastAsia="en-US" w:bidi="ar-SA"/>
      </w:rPr>
    </w:lvl>
    <w:lvl w:ilvl="8" w:tplc="564AC794">
      <w:numFmt w:val="bullet"/>
      <w:lvlText w:val="•"/>
      <w:lvlJc w:val="left"/>
      <w:pPr>
        <w:ind w:left="8596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41367063"/>
    <w:multiLevelType w:val="hybridMultilevel"/>
    <w:tmpl w:val="D9D8DC4A"/>
    <w:lvl w:ilvl="0" w:tplc="BC58249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0648F"/>
    <w:multiLevelType w:val="hybridMultilevel"/>
    <w:tmpl w:val="1E2E4350"/>
    <w:lvl w:ilvl="0" w:tplc="B4A812AE">
      <w:start w:val="1"/>
      <w:numFmt w:val="decimal"/>
      <w:lvlText w:val="%1."/>
      <w:lvlJc w:val="left"/>
      <w:pPr>
        <w:ind w:left="1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821D56">
      <w:numFmt w:val="bullet"/>
      <w:lvlText w:val="•"/>
      <w:lvlJc w:val="left"/>
      <w:pPr>
        <w:ind w:left="1020" w:hanging="529"/>
      </w:pPr>
      <w:rPr>
        <w:rFonts w:hint="default"/>
        <w:lang w:val="ru-RU" w:eastAsia="en-US" w:bidi="ar-SA"/>
      </w:rPr>
    </w:lvl>
    <w:lvl w:ilvl="2" w:tplc="D4BCBF2C">
      <w:numFmt w:val="bullet"/>
      <w:lvlText w:val="•"/>
      <w:lvlJc w:val="left"/>
      <w:pPr>
        <w:ind w:left="2041" w:hanging="529"/>
      </w:pPr>
      <w:rPr>
        <w:rFonts w:hint="default"/>
        <w:lang w:val="ru-RU" w:eastAsia="en-US" w:bidi="ar-SA"/>
      </w:rPr>
    </w:lvl>
    <w:lvl w:ilvl="3" w:tplc="83408CFC">
      <w:numFmt w:val="bullet"/>
      <w:lvlText w:val="•"/>
      <w:lvlJc w:val="left"/>
      <w:pPr>
        <w:ind w:left="3061" w:hanging="529"/>
      </w:pPr>
      <w:rPr>
        <w:rFonts w:hint="default"/>
        <w:lang w:val="ru-RU" w:eastAsia="en-US" w:bidi="ar-SA"/>
      </w:rPr>
    </w:lvl>
    <w:lvl w:ilvl="4" w:tplc="37ECB53A">
      <w:numFmt w:val="bullet"/>
      <w:lvlText w:val="•"/>
      <w:lvlJc w:val="left"/>
      <w:pPr>
        <w:ind w:left="4082" w:hanging="529"/>
      </w:pPr>
      <w:rPr>
        <w:rFonts w:hint="default"/>
        <w:lang w:val="ru-RU" w:eastAsia="en-US" w:bidi="ar-SA"/>
      </w:rPr>
    </w:lvl>
    <w:lvl w:ilvl="5" w:tplc="FAF2E25A">
      <w:numFmt w:val="bullet"/>
      <w:lvlText w:val="•"/>
      <w:lvlJc w:val="left"/>
      <w:pPr>
        <w:ind w:left="5103" w:hanging="529"/>
      </w:pPr>
      <w:rPr>
        <w:rFonts w:hint="default"/>
        <w:lang w:val="ru-RU" w:eastAsia="en-US" w:bidi="ar-SA"/>
      </w:rPr>
    </w:lvl>
    <w:lvl w:ilvl="6" w:tplc="4E1AB4C8">
      <w:numFmt w:val="bullet"/>
      <w:lvlText w:val="•"/>
      <w:lvlJc w:val="left"/>
      <w:pPr>
        <w:ind w:left="6123" w:hanging="529"/>
      </w:pPr>
      <w:rPr>
        <w:rFonts w:hint="default"/>
        <w:lang w:val="ru-RU" w:eastAsia="en-US" w:bidi="ar-SA"/>
      </w:rPr>
    </w:lvl>
    <w:lvl w:ilvl="7" w:tplc="EB2456EC">
      <w:numFmt w:val="bullet"/>
      <w:lvlText w:val="•"/>
      <w:lvlJc w:val="left"/>
      <w:pPr>
        <w:ind w:left="7144" w:hanging="529"/>
      </w:pPr>
      <w:rPr>
        <w:rFonts w:hint="default"/>
        <w:lang w:val="ru-RU" w:eastAsia="en-US" w:bidi="ar-SA"/>
      </w:rPr>
    </w:lvl>
    <w:lvl w:ilvl="8" w:tplc="F59E6C1C">
      <w:numFmt w:val="bullet"/>
      <w:lvlText w:val="•"/>
      <w:lvlJc w:val="left"/>
      <w:pPr>
        <w:ind w:left="8164" w:hanging="529"/>
      </w:pPr>
      <w:rPr>
        <w:rFonts w:hint="default"/>
        <w:lang w:val="ru-RU" w:eastAsia="en-US" w:bidi="ar-SA"/>
      </w:rPr>
    </w:lvl>
  </w:abstractNum>
  <w:abstractNum w:abstractNumId="5" w15:restartNumberingAfterBreak="0">
    <w:nsid w:val="54200BD6"/>
    <w:multiLevelType w:val="multilevel"/>
    <w:tmpl w:val="BDC4B3A6"/>
    <w:lvl w:ilvl="0">
      <w:start w:val="1"/>
      <w:numFmt w:val="decimal"/>
      <w:lvlText w:val="%1."/>
      <w:lvlJc w:val="left"/>
      <w:pPr>
        <w:ind w:left="421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7BAD0042"/>
    <w:multiLevelType w:val="hybridMultilevel"/>
    <w:tmpl w:val="4350A604"/>
    <w:lvl w:ilvl="0" w:tplc="6D2A8060">
      <w:start w:val="1"/>
      <w:numFmt w:val="decimal"/>
      <w:lvlText w:val="%1."/>
      <w:lvlJc w:val="left"/>
      <w:pPr>
        <w:ind w:left="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2A8E56">
      <w:numFmt w:val="bullet"/>
      <w:lvlText w:val="•"/>
      <w:lvlJc w:val="left"/>
      <w:pPr>
        <w:ind w:left="978" w:hanging="283"/>
      </w:pPr>
      <w:rPr>
        <w:rFonts w:hint="default"/>
        <w:lang w:val="ru-RU" w:eastAsia="en-US" w:bidi="ar-SA"/>
      </w:rPr>
    </w:lvl>
    <w:lvl w:ilvl="2" w:tplc="E11A68A6">
      <w:numFmt w:val="bullet"/>
      <w:lvlText w:val="•"/>
      <w:lvlJc w:val="left"/>
      <w:pPr>
        <w:ind w:left="1956" w:hanging="283"/>
      </w:pPr>
      <w:rPr>
        <w:rFonts w:hint="default"/>
        <w:lang w:val="ru-RU" w:eastAsia="en-US" w:bidi="ar-SA"/>
      </w:rPr>
    </w:lvl>
    <w:lvl w:ilvl="3" w:tplc="187C9250">
      <w:numFmt w:val="bullet"/>
      <w:lvlText w:val="•"/>
      <w:lvlJc w:val="left"/>
      <w:pPr>
        <w:ind w:left="2934" w:hanging="283"/>
      </w:pPr>
      <w:rPr>
        <w:rFonts w:hint="default"/>
        <w:lang w:val="ru-RU" w:eastAsia="en-US" w:bidi="ar-SA"/>
      </w:rPr>
    </w:lvl>
    <w:lvl w:ilvl="4" w:tplc="9AF2B686">
      <w:numFmt w:val="bullet"/>
      <w:lvlText w:val="•"/>
      <w:lvlJc w:val="left"/>
      <w:pPr>
        <w:ind w:left="3912" w:hanging="283"/>
      </w:pPr>
      <w:rPr>
        <w:rFonts w:hint="default"/>
        <w:lang w:val="ru-RU" w:eastAsia="en-US" w:bidi="ar-SA"/>
      </w:rPr>
    </w:lvl>
    <w:lvl w:ilvl="5" w:tplc="A924379E">
      <w:numFmt w:val="bullet"/>
      <w:lvlText w:val="•"/>
      <w:lvlJc w:val="left"/>
      <w:pPr>
        <w:ind w:left="4890" w:hanging="283"/>
      </w:pPr>
      <w:rPr>
        <w:rFonts w:hint="default"/>
        <w:lang w:val="ru-RU" w:eastAsia="en-US" w:bidi="ar-SA"/>
      </w:rPr>
    </w:lvl>
    <w:lvl w:ilvl="6" w:tplc="34228A92">
      <w:numFmt w:val="bullet"/>
      <w:lvlText w:val="•"/>
      <w:lvlJc w:val="left"/>
      <w:pPr>
        <w:ind w:left="5868" w:hanging="283"/>
      </w:pPr>
      <w:rPr>
        <w:rFonts w:hint="default"/>
        <w:lang w:val="ru-RU" w:eastAsia="en-US" w:bidi="ar-SA"/>
      </w:rPr>
    </w:lvl>
    <w:lvl w:ilvl="7" w:tplc="98B84120">
      <w:numFmt w:val="bullet"/>
      <w:lvlText w:val="•"/>
      <w:lvlJc w:val="left"/>
      <w:pPr>
        <w:ind w:left="6846" w:hanging="283"/>
      </w:pPr>
      <w:rPr>
        <w:rFonts w:hint="default"/>
        <w:lang w:val="ru-RU" w:eastAsia="en-US" w:bidi="ar-SA"/>
      </w:rPr>
    </w:lvl>
    <w:lvl w:ilvl="8" w:tplc="B8FC4C0E">
      <w:numFmt w:val="bullet"/>
      <w:lvlText w:val="•"/>
      <w:lvlJc w:val="left"/>
      <w:pPr>
        <w:ind w:left="7824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A6"/>
    <w:rsid w:val="0000574D"/>
    <w:rsid w:val="000157FE"/>
    <w:rsid w:val="00032DAD"/>
    <w:rsid w:val="00083723"/>
    <w:rsid w:val="000979A5"/>
    <w:rsid w:val="000A15CE"/>
    <w:rsid w:val="000F484A"/>
    <w:rsid w:val="001249C7"/>
    <w:rsid w:val="001631E1"/>
    <w:rsid w:val="002648A7"/>
    <w:rsid w:val="00290319"/>
    <w:rsid w:val="002B2FD8"/>
    <w:rsid w:val="0034447E"/>
    <w:rsid w:val="003B12A0"/>
    <w:rsid w:val="003C186E"/>
    <w:rsid w:val="00413479"/>
    <w:rsid w:val="0043579E"/>
    <w:rsid w:val="00435958"/>
    <w:rsid w:val="004405F8"/>
    <w:rsid w:val="00464A09"/>
    <w:rsid w:val="004D04A4"/>
    <w:rsid w:val="00507946"/>
    <w:rsid w:val="00526CA9"/>
    <w:rsid w:val="00530505"/>
    <w:rsid w:val="00530C0A"/>
    <w:rsid w:val="00573111"/>
    <w:rsid w:val="005A5026"/>
    <w:rsid w:val="00626F57"/>
    <w:rsid w:val="00634583"/>
    <w:rsid w:val="006642C7"/>
    <w:rsid w:val="006A2272"/>
    <w:rsid w:val="006F2DE9"/>
    <w:rsid w:val="007142E3"/>
    <w:rsid w:val="007203E6"/>
    <w:rsid w:val="007B211B"/>
    <w:rsid w:val="007D6A82"/>
    <w:rsid w:val="007F7F68"/>
    <w:rsid w:val="00800C3F"/>
    <w:rsid w:val="008468B2"/>
    <w:rsid w:val="00893DD4"/>
    <w:rsid w:val="008B1BDC"/>
    <w:rsid w:val="00913DD6"/>
    <w:rsid w:val="009161A6"/>
    <w:rsid w:val="0092749A"/>
    <w:rsid w:val="00982D1A"/>
    <w:rsid w:val="00A00D78"/>
    <w:rsid w:val="00A1690E"/>
    <w:rsid w:val="00AA1C83"/>
    <w:rsid w:val="00AA6D1F"/>
    <w:rsid w:val="00AA749B"/>
    <w:rsid w:val="00AF5814"/>
    <w:rsid w:val="00B048AB"/>
    <w:rsid w:val="00BE345C"/>
    <w:rsid w:val="00C059E6"/>
    <w:rsid w:val="00C644F1"/>
    <w:rsid w:val="00C80E94"/>
    <w:rsid w:val="00C82FBA"/>
    <w:rsid w:val="00CA4590"/>
    <w:rsid w:val="00CE2A3D"/>
    <w:rsid w:val="00D03741"/>
    <w:rsid w:val="00D13937"/>
    <w:rsid w:val="00D2379A"/>
    <w:rsid w:val="00D25856"/>
    <w:rsid w:val="00D30B0F"/>
    <w:rsid w:val="00D42078"/>
    <w:rsid w:val="00D71221"/>
    <w:rsid w:val="00D801FB"/>
    <w:rsid w:val="00D940B9"/>
    <w:rsid w:val="00DA1BB6"/>
    <w:rsid w:val="00DA3E4C"/>
    <w:rsid w:val="00DD285F"/>
    <w:rsid w:val="00E649C0"/>
    <w:rsid w:val="00E665E7"/>
    <w:rsid w:val="00E84662"/>
    <w:rsid w:val="00E92492"/>
    <w:rsid w:val="00E924A9"/>
    <w:rsid w:val="00ED7E23"/>
    <w:rsid w:val="00EE1C6C"/>
    <w:rsid w:val="00F204CC"/>
    <w:rsid w:val="00F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CEFF"/>
  <w15:docId w15:val="{AD06E498-9123-464B-BB35-F7F6A88B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80E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F58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26F57"/>
    <w:rPr>
      <w:rFonts w:ascii="Arial" w:hAnsi="Arial" w:cs="Arial"/>
    </w:rPr>
  </w:style>
  <w:style w:type="paragraph" w:customStyle="1" w:styleId="ConsPlusNormal0">
    <w:name w:val="ConsPlusNormal"/>
    <w:link w:val="ConsPlusNormal"/>
    <w:rsid w:val="00626F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3">
    <w:name w:val="Strong"/>
    <w:basedOn w:val="a0"/>
    <w:qFormat/>
    <w:rsid w:val="00626F57"/>
    <w:rPr>
      <w:b/>
      <w:bCs/>
    </w:rPr>
  </w:style>
  <w:style w:type="character" w:styleId="a4">
    <w:name w:val="Hyperlink"/>
    <w:basedOn w:val="a0"/>
    <w:uiPriority w:val="99"/>
    <w:semiHidden/>
    <w:unhideWhenUsed/>
    <w:rsid w:val="00626F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F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F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82FBA"/>
  </w:style>
  <w:style w:type="paragraph" w:styleId="a7">
    <w:name w:val="Normal (Web)"/>
    <w:aliases w:val="_а_Е’__ (дќа) И’ц_1,_а_Е’__ (дќа) И’ц_ И’ц_,___С¬__ (_x_) ÷¬__1,___С¬__ (_x_) ÷¬__ ÷¬__"/>
    <w:basedOn w:val="a"/>
    <w:link w:val="a8"/>
    <w:rsid w:val="00C82FBA"/>
    <w:pPr>
      <w:spacing w:before="100" w:beforeAutospacing="1" w:after="100" w:afterAutospacing="1"/>
    </w:pPr>
  </w:style>
  <w:style w:type="character" w:customStyle="1" w:styleId="a8">
    <w:name w:val="Обычный (веб) Знак"/>
    <w:aliases w:val="_а_Е’__ (дќа) И’ц_1 Знак,_а_Е’__ (дќа) И’ц_ И’ц_ Знак,___С¬__ (_x_) ÷¬__1 Знак,___С¬__ (_x_) ÷¬__ ÷¬__ Знак"/>
    <w:link w:val="a7"/>
    <w:locked/>
    <w:rsid w:val="00C82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A1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5">
    <w:name w:val="p5"/>
    <w:basedOn w:val="a"/>
    <w:rsid w:val="00AA1C8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AF58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C80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qFormat/>
    <w:rsid w:val="00BE345C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E345C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BE345C"/>
    <w:pPr>
      <w:widowControl w:val="0"/>
      <w:autoSpaceDE w:val="0"/>
      <w:autoSpaceDN w:val="0"/>
      <w:ind w:left="282" w:firstLine="709"/>
      <w:jc w:val="both"/>
    </w:pPr>
    <w:rPr>
      <w:sz w:val="22"/>
      <w:szCs w:val="22"/>
      <w:lang w:eastAsia="en-US"/>
    </w:rPr>
  </w:style>
  <w:style w:type="paragraph" w:styleId="11">
    <w:name w:val="toc 1"/>
    <w:basedOn w:val="a"/>
    <w:uiPriority w:val="1"/>
    <w:qFormat/>
    <w:rsid w:val="00C059E6"/>
    <w:pPr>
      <w:widowControl w:val="0"/>
      <w:autoSpaceDE w:val="0"/>
      <w:autoSpaceDN w:val="0"/>
      <w:spacing w:before="132"/>
      <w:ind w:left="432" w:hanging="303"/>
      <w:jc w:val="both"/>
    </w:pPr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2A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2A3D"/>
    <w:pPr>
      <w:widowControl w:val="0"/>
      <w:autoSpaceDE w:val="0"/>
      <w:autoSpaceDN w:val="0"/>
      <w:spacing w:before="10"/>
    </w:pPr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AA6D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A6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A6D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A6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F524C-7FCD-4720-9F85-A6760FC9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27</Pages>
  <Words>6629</Words>
  <Characters>37786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2026-06-30T10:56:00Z</cp:lastPrinted>
  <dcterms:created xsi:type="dcterms:W3CDTF">2026-06-18T08:30:00Z</dcterms:created>
  <dcterms:modified xsi:type="dcterms:W3CDTF">2026-07-01T06:56:00Z</dcterms:modified>
</cp:coreProperties>
</file>